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5850429534912" w:lineRule="auto"/>
        <w:ind w:left="0" w:right="360.29296875" w:firstLine="16.632080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The pronouncer announces the word to be spelled. He speaks  slowly and clearly, without distorting the normal pronunciation of the  word.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9.781494140625" w:line="263.3865165710449" w:lineRule="auto"/>
        <w:ind w:left="0" w:right="0" w:firstLine="3.628845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The speller listens carefully to the pronouncer and asks for the word  to be repeated if necessary.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0.23193359375" w:line="263.38674545288086" w:lineRule="auto"/>
        <w:ind w:left="13.3056640625" w:right="53.427734375" w:hanging="9.374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When the speller is sure s/he understands the word, s/he  pronounces it, spells it and then says the word again. S/he must say it  loudly enough for the judge to hear it.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0.0323486328125" w:line="240" w:lineRule="auto"/>
        <w:ind w:left="3.93127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The judge(s) determines whether the word was spelled correctly.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9.49951171875" w:line="240" w:lineRule="auto"/>
        <w:ind w:left="3.93127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If the correct spelling was given, the speller remains in the game.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499267578125" w:line="242.95849800109863" w:lineRule="auto"/>
        <w:ind w:left="5.140838623046875" w:right="696.73095703125" w:hanging="2.721557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If the spelling was incorrect, that speller is eliminated from the  game. The judge gives the correct spelling of that word. Then the  pronouncer reads a new word to the next student.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5714111328125" w:line="261.932373046875" w:lineRule="auto"/>
        <w:ind w:left="0" w:right="418.56201171875" w:firstLine="3.3264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When there are only two spellers left, if one player misspells a  word, the other player must spell that word correctly, plus one more  word to be declared the winner of the spelling bee.</w:t>
      </w:r>
    </w:p>
    <w:sectPr>
      <w:pgSz w:h="15840" w:w="12240" w:orient="portrait"/>
      <w:pgMar w:bottom="2938.599853515625" w:top="1651.600341796875" w:left="1444.7135925292969" w:right="1423.825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