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809" w:rsidRDefault="002B2809"/>
    <w:p w:rsidR="0046506E" w:rsidRDefault="0046506E"/>
    <w:p w:rsidR="0046506E" w:rsidRPr="002C5B88" w:rsidRDefault="0046506E" w:rsidP="002C5B88">
      <w:pPr>
        <w:jc w:val="center"/>
        <w:rPr>
          <w:b/>
          <w:bCs/>
        </w:rPr>
      </w:pPr>
      <w:r w:rsidRPr="002C5B88">
        <w:rPr>
          <w:b/>
          <w:bCs/>
        </w:rPr>
        <w:t>Online Learning vs. Traditional Classrooms</w:t>
      </w:r>
    </w:p>
    <w:p w:rsidR="0046506E" w:rsidRDefault="0046506E" w:rsidP="0046506E">
      <w:r>
        <w:t>Education has always played a vital role in shaping individuals and societies, and teaching methods have continuously adapted to meet the needs of learners. In recent years, online education has grown rapidly, with platforms such as Coursera and Khan Academy reaching millions of students worldwide. Despite the convenience and accessibility of digital learning, many still view traditional classroom teaching as essential for achieving a proper education.</w:t>
      </w:r>
    </w:p>
    <w:p w:rsidR="0046506E" w:rsidRPr="0046506E" w:rsidRDefault="0046506E" w:rsidP="0046506E">
      <w:r w:rsidRPr="0046506E">
        <w:t>One major advantage of classroom learning is that it allows students to interact directly with their teachers. This means that when students have questions or do not understand a topic, they can receive immediate feedback and clarification. For example, in a mathematics lesson, a teacher can quickly notice a student’s mistake and explain how to correct it. This direct support makes the learning process smoother and prevents misunderstandings from continuing. Therefore, teacher–student interaction is a strong reason why traditional classrooms are more effective, and it also leads us to another important benefit: the development of social and communication skills.</w:t>
      </w:r>
      <w:bookmarkStart w:id="0" w:name="_GoBack"/>
      <w:bookmarkEnd w:id="0"/>
    </w:p>
    <w:p w:rsidR="0046506E" w:rsidRDefault="0046506E" w:rsidP="0046506E"/>
    <w:p w:rsidR="0046506E" w:rsidRDefault="0046506E" w:rsidP="002C5B88">
      <w:r w:rsidRPr="0046506E">
        <w:t>Another advantage of classroom learning is that it helps students develop important social and communication skills. Through group discussions, presentations, and teamwork, learners gain confidence and learn how to express their ideas clearly. For instance, a science project that requires students to work together not only strengthens their subject knowledge but also teaches them cooperation and problem-solving. These experiences prepare students for future studies and careers, where collaboration and effective communication are essential. Therefore, the social benefits of classroom learning further demonstrate why face-to-face education is more effective than online learning.</w:t>
      </w:r>
    </w:p>
    <w:p w:rsidR="0046506E" w:rsidRDefault="0046506E" w:rsidP="0046506E">
      <w:r w:rsidRPr="0046506E">
        <w:t xml:space="preserve">On the other hand, supporters of online learning argue that it offers flexibility and accessibility. Students can study at their own pace, choose the time that suits them best, and even revisit recorded lessons when necessary. For example, working professionals often use platforms such as Coursera or </w:t>
      </w:r>
      <w:proofErr w:type="spellStart"/>
      <w:r w:rsidRPr="0046506E">
        <w:t>Udemy</w:t>
      </w:r>
      <w:proofErr w:type="spellEnd"/>
      <w:r w:rsidRPr="0046506E">
        <w:t xml:space="preserve"> to take short courses without leaving their jobs. In addition, online education makes it possible for learners in remote areas to access high-quality resources that would otherwise be unavailable. While these advantages are valuable, they still cannot fully replace the structure and personal interaction that classroom learning provides.</w:t>
      </w:r>
    </w:p>
    <w:p w:rsidR="0046506E" w:rsidRDefault="0046506E"/>
    <w:p w:rsidR="0046506E" w:rsidRDefault="0046506E" w:rsidP="0046506E">
      <w:r w:rsidRPr="0046506E">
        <w:t>In conclusion, while online education offers flexibility and greater access to resources, it cannot provide the same level of interaction, social development, and support that traditional classrooms offer. For these reasons, I believe that face-to-face teaching remains more effective for a proper education. However, the best approach may be to combine both methods, using online platforms to support but not replace classroom learning.</w:t>
      </w:r>
    </w:p>
    <w:p w:rsidR="002C5B88" w:rsidRDefault="002C5B88" w:rsidP="0046506E"/>
    <w:p w:rsidR="002C5B88" w:rsidRDefault="002C5B88" w:rsidP="0046506E"/>
    <w:p w:rsidR="002C5B88" w:rsidRDefault="002C5B88" w:rsidP="002C5B88">
      <w:pPr>
        <w:pStyle w:val="NormalWeb"/>
      </w:pPr>
      <w:r>
        <w:rPr>
          <w:rStyle w:val="Strong"/>
        </w:rPr>
        <w:t>Owning a Car in Modern Life</w:t>
      </w:r>
    </w:p>
    <w:p w:rsidR="002C5B88" w:rsidRDefault="002C5B88" w:rsidP="0046506E">
      <w:r>
        <w:t>In today’s world, transportation plays a crucial role in people’s daily routines, shaping how they work, study, and socialize. With the growth of cities and increasing demands for mobility, cars have become a common feature of modern life, offering speed and convenience in everyday travel. However, while private vehicles provide independence and comfort, concerns about environmental impact and the availability of efficient public transport continue to raise questions about the necessity of car ownership.</w:t>
      </w:r>
    </w:p>
    <w:p w:rsidR="002C5B88" w:rsidRDefault="002C5B88" w:rsidP="0046506E">
      <w:r w:rsidRPr="002C5B88">
        <w:t>To start with, owning a car is the freedom and convenience it provides. People can travel at any time without depending on bus or train schedules. For example, a family can use their car to go shopping, take children to school, or travel to distant relatives. Cars are especially useful in emergencies, such as rushing to the hospital when immediate transport is required. Therefore, personal cars make life more flexible and practical. This convenience also extends to comfort and efficiency, which is another important benefit of owning a car.</w:t>
      </w:r>
    </w:p>
    <w:p w:rsidR="002C5B88" w:rsidRDefault="002C5B88" w:rsidP="0046506E">
      <w:r w:rsidRPr="002C5B88">
        <w:t>In addition, cars are often more comfortable and efficient than public transport. They provide privacy and safety, especially for long journeys. For instance, travelling by car allows people to avoid overcrowded buses or trains, which can be stressful during rush hours. In addition, carrying heavy items such as groceries or luggage is far easier when using a personal vehicle. These factors show that cars not only save time but also make daily life more comfortable and manageable.</w:t>
      </w:r>
    </w:p>
    <w:p w:rsidR="002C5B88" w:rsidRDefault="002C5B88" w:rsidP="0046506E">
      <w:r w:rsidRPr="002C5B88">
        <w:t>However, some people argue that owning a car is unnecessary due to public transport and environmental concerns. Modern cities often have reliable buses, trains, and subways, which allow people to travel efficiently without a private vehicle. For example, in cities like London or Tokyo, most residents rely on public transport to commute to work or school. Additionally, cars produce carbon emissions that contribute to air pollution and climate change. While these points are valid, public transport is not always available or convenient in smaller towns and rural areas, making cars essential for many people.</w:t>
      </w:r>
    </w:p>
    <w:p w:rsidR="002C5B88" w:rsidRDefault="002C5B88" w:rsidP="0046506E">
      <w:r w:rsidRPr="002C5B88">
        <w:t>In conclusion, while public transport is convenient and cars have environmental impacts, I believe that owning a car is still essential for modern life. Cars provide freedom, comfort, and efficiency that public transport cannot always offer. A balanced approach would be to use cars responsibly and promote eco-friendly vehicles, while also making full use of public transport whenever possible.</w:t>
      </w:r>
    </w:p>
    <w:sectPr w:rsidR="002C5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6E"/>
    <w:rsid w:val="002B2809"/>
    <w:rsid w:val="002C5B88"/>
    <w:rsid w:val="00465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E047"/>
  <w15:chartTrackingRefBased/>
  <w15:docId w15:val="{B97C2953-5216-4AA1-A3E4-AD3FF5B5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5B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5B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4128">
      <w:bodyDiv w:val="1"/>
      <w:marLeft w:val="0"/>
      <w:marRight w:val="0"/>
      <w:marTop w:val="0"/>
      <w:marBottom w:val="0"/>
      <w:divBdr>
        <w:top w:val="none" w:sz="0" w:space="0" w:color="auto"/>
        <w:left w:val="none" w:sz="0" w:space="0" w:color="auto"/>
        <w:bottom w:val="none" w:sz="0" w:space="0" w:color="auto"/>
        <w:right w:val="none" w:sz="0" w:space="0" w:color="auto"/>
      </w:divBdr>
    </w:div>
    <w:div w:id="1673870298">
      <w:bodyDiv w:val="1"/>
      <w:marLeft w:val="0"/>
      <w:marRight w:val="0"/>
      <w:marTop w:val="0"/>
      <w:marBottom w:val="0"/>
      <w:divBdr>
        <w:top w:val="none" w:sz="0" w:space="0" w:color="auto"/>
        <w:left w:val="none" w:sz="0" w:space="0" w:color="auto"/>
        <w:bottom w:val="none" w:sz="0" w:space="0" w:color="auto"/>
        <w:right w:val="none" w:sz="0" w:space="0" w:color="auto"/>
      </w:divBdr>
    </w:div>
    <w:div w:id="175266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Amjaad Alshaaban</dc:creator>
  <cp:keywords/>
  <dc:description/>
  <cp:lastModifiedBy>Amjaad Alshaaban</cp:lastModifiedBy>
  <cp:revision>2</cp:revision>
  <dcterms:created xsi:type="dcterms:W3CDTF">2025-09-17T10:25:00Z</dcterms:created>
  <dcterms:modified xsi:type="dcterms:W3CDTF">2025-09-17T10:33:00Z</dcterms:modified>
</cp:coreProperties>
</file>