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69" w:rsidRDefault="00D51DB8">
      <w:pPr>
        <w:rPr>
          <w:rFonts w:ascii="Simplified Arabic" w:hAnsi="Simplified Arabic" w:cs="Simplified Arabic"/>
          <w:sz w:val="28"/>
          <w:szCs w:val="32"/>
          <w:rtl/>
          <w:lang w:bidi="ar-JO"/>
        </w:rPr>
      </w:pPr>
      <w:r>
        <w:rPr>
          <w:rFonts w:ascii="Simplified Arabic" w:hAnsi="Simplified Arabic" w:cs="Simplified Arabic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31115</wp:posOffset>
                </wp:positionV>
                <wp:extent cx="3719195" cy="1705610"/>
                <wp:effectExtent l="57150" t="0" r="33655" b="47625"/>
                <wp:wrapNone/>
                <wp:docPr id="16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19308" cy="1705384"/>
                        </a:xfrm>
                        <a:prstGeom prst="cloudCallout">
                          <a:avLst>
                            <a:gd name="adj1" fmla="val -50046"/>
                            <a:gd name="adj2" fmla="val 42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رَسمُ الهَمزَةِ المُتَوَسِّطَةِ يَعتَمِدُ عَلى: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1.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حَرَكةِ الهَمزَةِ.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2. وحَرَكةِ الحَرفِ الَّذي قَبلَ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الهَمزَةِ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CF6869" w:rsidRDefault="00CF6869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2" o:spid="_x0000_s1026" o:spt="106" type="#_x0000_t106" style="position:absolute;left:0pt;margin-left:5.65pt;margin-top:2.45pt;height:134.3pt;width:292.85pt;z-index:251659264;mso-width-relative:page;mso-height-relative:page;" fillcolor="#FFFFFF" filled="t" stroked="t" coordsize="21600,21600" o:gfxdata="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GBbnr1gAAAAgBAAAPAAAAAAAAAAEAIAAAACIAAABkcnMvZG93bnJldi54&#10;bWxQSwECFAAUAAAACACHTuJAeU4IqjUCAACTBAAADgAAAAAAAAABACAAAAAlAQAAZHJzL2Uyb0Rv&#10;Yy54bWxQSwUGAAAAAAYABgBZAQAAzAUAAAAA&#10;" adj="-10,19975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12817FE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رَسمُ الهَمزَةِ المُتَوَسِّطَةِ يَعتَمِدُ عَلى:</w:t>
                      </w:r>
                    </w:p>
                    <w:p w14:paraId="39B7413D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  <w:lang w:bidi="ar-JO"/>
                        </w:rPr>
                        <w:t xml:space="preserve">1. </w:t>
                      </w:r>
                      <w: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>حَرَكةِ الهَمزَةِ.</w:t>
                      </w:r>
                    </w:p>
                    <w:p w14:paraId="61C99223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>2. وحَرَكةِ الحَرفِ الَّذي قَبلَ</w:t>
                      </w:r>
                      <w:r>
                        <w:rPr>
                          <w:rFonts w:hint="cs"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 xml:space="preserve"> الهَمزَةِ</w:t>
                      </w:r>
                      <w: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14:paraId="66F50C60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113030</wp:posOffset>
                </wp:positionV>
                <wp:extent cx="7007860" cy="0"/>
                <wp:effectExtent l="0" t="0" r="0" b="0"/>
                <wp:wrapNone/>
                <wp:docPr id="17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007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11" o:spid="_x0000_s1026" o:spt="32" type="#_x0000_t32" style="position:absolute;left:0pt;flip:x;margin-left:-7.05pt;margin-top:8.9pt;height:0pt;width:551.8pt;z-index:251661312;mso-width-relative:page;mso-height-relative:page;" filled="f" stroked="t" coordsize="21600,21600" o:gfxdata="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kWhv51gAAAAoBAAAPAAAAAAAAAAEAIAAAACIAAABkcnMvZG93bnJldi54bWxQSwEC&#10;FAAUAAAACACHTuJARxJVqL0BAACDAwAADgAAAAAAAAABACAAAAAlAQAAZHJzL2Uyb0RvYy54bWxQ&#10;SwUGAAAAAAYABgBZAQAAV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CF6869" w:rsidRDefault="00D51DB8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لهَمزَةُ المُتَوَسِّطَةُ: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هي الهَمزَةُ الَّتي </w:t>
      </w:r>
    </w:p>
    <w:p w:rsidR="00CF6869" w:rsidRDefault="00D51DB8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تَقَعُ في وَسَطِ الكَلِمةِ، وتُكتَبُ عَلى</w:t>
      </w:r>
    </w:p>
    <w:p w:rsidR="00CF6869" w:rsidRDefault="00D51DB8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الحَرفِ الَّذي يُناسِبُ أَقوى الحَرَكَتَينِ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:rsidR="00CF6869" w:rsidRDefault="00D51DB8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(حَرَكَت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ها وحركة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ما قَبلَها).</w:t>
      </w:r>
    </w:p>
    <w:p w:rsidR="00CF6869" w:rsidRDefault="00D51DB8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112395</wp:posOffset>
                </wp:positionV>
                <wp:extent cx="7416165" cy="1475105"/>
                <wp:effectExtent l="38100" t="38100" r="32385" b="29845"/>
                <wp:wrapNone/>
                <wp:docPr id="9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416176" cy="1475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 xml:space="preserve">تَرْتيبُ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الحَرَكاتِ( مِنْ حَيْثُ القُوَّةُ )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CF6869" w:rsidRDefault="00D51DB8">
                            <w:pPr>
                              <w:tabs>
                                <w:tab w:val="left" w:pos="6740"/>
                              </w:tabs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الكسرة: أقوى الحركات وتُناسِبُها النَّبرة (ئـ)، مثل: ذِ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ئ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 ب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-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الضَّمَّة: وتُناسِبُها الواو (ؤ)، مثل: لُ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ؤ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ْلُؤ          ج- الفَتْحة: تُناسِبُها الألف (أ)، مثل: ر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 د- السُّكو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ن: أَضْعَفُ الحَرَكاتِ.</w:t>
                            </w:r>
                          </w:p>
                          <w:p w:rsidR="00CF6869" w:rsidRDefault="00CF6869">
                            <w:pP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  <w:p w:rsidR="00CF6869" w:rsidRDefault="00CF6869">
                            <w:pPr>
                              <w:tabs>
                                <w:tab w:val="left" w:pos="6740"/>
                              </w:tabs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CF6869" w:rsidRDefault="00CF68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18" o:spid="_x0000_s1026" o:spt="202" type="#_x0000_t202" style="position:absolute;left:0pt;margin-top:8.85pt;height:116.15pt;width:583.95pt;mso-position-horizontal:left;mso-position-horizontal-relative:page;z-index:251662336;mso-width-relative:page;mso-height-relative:page;" fillcolor="#FFFFFF" filled="t" stroked="t" coordsize="21600,21600" o:gfxdata="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YKnr7WAAAACAEAAA8AAAAAAAAAAQAgAAAAIgAAAGRycy9kb3ducmV2LnhtbFBLAQIUABQA&#10;AAAIAIdO4kCNb90EKwIAAHUEAAAOAAAAAAAAAAEAIAAAACUBAABkcnMvZTJvRG9jLnhtbFBLBQYA&#10;AAAABgAGAFkBAADCBQAAAAA=&#10;">
                <v:fill on="t" focussize="0,0"/>
                <v:stroke weight="6pt" color="#000000" linestyle="thickBetweenThin" miterlimit="8" joinstyle="miter"/>
                <v:imagedata o:title=""/>
                <o:lock v:ext="edit" aspectratio="f"/>
                <v:textbox>
                  <w:txbxContent>
                    <w:p w14:paraId="6D696188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 xml:space="preserve"> تَرْتيبُ 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الحَرَكاتِ( مِنْ حَيْثُ القُوَّةُ )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:</w:t>
                      </w:r>
                    </w:p>
                    <w:p w14:paraId="082D6811">
                      <w:pPr>
                        <w:tabs>
                          <w:tab w:val="left" w:pos="6740"/>
                        </w:tabs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أ</w:t>
                      </w:r>
                      <w:r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الكسرة: أقوى الحركات وتُناسِبُها النَّبرة (ئـ)، مثل: ذِ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ئ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ب ب</w:t>
                      </w:r>
                      <w:r>
                        <w:rPr>
                          <w:sz w:val="28"/>
                          <w:szCs w:val="28"/>
                          <w:rtl/>
                          <w:lang w:bidi="ar-JO"/>
                        </w:rPr>
                        <w:t>-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 xml:space="preserve"> الضَّمَّة: وتُناسِبُها الواو (ؤ)، مثل: لُ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ؤ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ْلُؤ          ج- الفَتْحة: تُناسِبُها الألف (أ)، مثل: ر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أ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س د- السُّكون: أَضْعَفُ الحَرَكاتِ.</w:t>
                      </w:r>
                    </w:p>
                    <w:p w14:paraId="37A66339">
                      <w:pPr>
                        <w:rPr>
                          <w:rFonts w:ascii="Simplified Arabic" w:hAnsi="Simplified Arabic" w:cs="Simplified Arabic"/>
                          <w:sz w:val="36"/>
                          <w:szCs w:val="36"/>
                          <w:lang w:bidi="ar-JO"/>
                        </w:rPr>
                      </w:pPr>
                    </w:p>
                    <w:p w14:paraId="0CC5A3D8">
                      <w:pPr>
                        <w:tabs>
                          <w:tab w:val="left" w:pos="6740"/>
                        </w:tabs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037F5248"/>
                  </w:txbxContent>
                </v:textbox>
              </v:shape>
            </w:pict>
          </mc:Fallback>
        </mc:AlternateContent>
      </w:r>
    </w:p>
    <w:p w:rsidR="00CF6869" w:rsidRDefault="00D51DB8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84455</wp:posOffset>
                </wp:positionV>
                <wp:extent cx="804545" cy="409575"/>
                <wp:effectExtent l="0" t="0" r="0" b="9525"/>
                <wp:wrapNone/>
                <wp:docPr id="10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0800000" flipV="1">
                          <a:off x="0" y="0"/>
                          <a:ext cx="804545" cy="409575"/>
                        </a:xfrm>
                        <a:prstGeom prst="bentConnector3">
                          <a:avLst>
                            <a:gd name="adj1" fmla="val 49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8" o:spid="_x0000_s1026" o:spt="34" type="#_x0000_t34" style="position:absolute;left:0pt;flip:y;margin-left:323.8pt;margin-top:6.65pt;height:32.25pt;width:63.35pt;rotation:11796480f;z-index:251660288;mso-width-relative:page;mso-height-relative:page;" filled="f" stroked="t" coordsize="21600,21600" o:gfxdata="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JF8C1gAAAAkB&#10;AAAPAAAAAAAAAAEAIAAAACIAAABkcnMvZG93bnJldi54bWxQSwECFAAUAAAACACHTuJAFmZXRuQB&#10;AADLAwAADgAAAAAAAAABACAAAAAlAQAAZHJzL2Uyb0RvYy54bWxQSwUGAAAAAAYABgBZAQAAewUA&#10;AAAA&#10;" adj="10791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</w:t>
      </w: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F6869" w:rsidRDefault="00D51DB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161925</wp:posOffset>
                </wp:positionV>
                <wp:extent cx="2200910" cy="592455"/>
                <wp:effectExtent l="6350" t="6350" r="21590" b="10795"/>
                <wp:wrapNone/>
                <wp:docPr id="8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0091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CF6869" w:rsidRDefault="00D51DB8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قاع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ك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تاب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اله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مز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وسِّط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22" o:spid="_x0000_s1026" o:spt="202" type="#_x0000_t202" style="position:absolute;left:0pt;margin-left:177.8pt;margin-top:12.75pt;height:46.65pt;width:173.3pt;z-index:251664384;mso-width-relative:page;mso-height-relative:page;" fillcolor="#FFFFFF" filled="t" stroked="t" coordsize="21600,21600" o:gfxdata="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K9&#10;S6zbAAAACgEAAA8AAAAAAAAAAQAgAAAAIgAAAGRycy9kb3ducmV2LnhtbFBLAQIUABQAAAAIAIdO&#10;4kCdMEwKIAIAAGkEAAAOAAAAAAAAAAEAIAAAACoBAABkcnMvZTJvRG9jLnhtbFBLBQYAAAAABgAG&#10;AFkBAAC8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77C920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قاع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د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ك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تاب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اله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مز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الم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وسِّط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</w:p>
                  </w:txbxContent>
                </v:textbox>
              </v:shape>
            </w:pict>
          </mc:Fallback>
        </mc:AlternateContent>
      </w: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F6869" w:rsidRDefault="00D51DB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286385</wp:posOffset>
                </wp:positionV>
                <wp:extent cx="0" cy="1141095"/>
                <wp:effectExtent l="76200" t="0" r="57150" b="59055"/>
                <wp:wrapNone/>
                <wp:docPr id="5" name="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141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27" o:spid="_x0000_s1026" o:spt="32" type="#_x0000_t32" style="position:absolute;left:0pt;margin-left:265.35pt;margin-top:22.55pt;height:89.85pt;width:0pt;z-index:251669504;mso-width-relative:page;mso-height-relative:page;" filled="f" stroked="t" coordsize="21600,21600" o:gfxdata="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fescdoAAAAKAQAADwAAAAAAAAAB&#10;ACAAAAAiAAAAZHJzL2Rvd25yZXYueG1sUEsBAhQAFAAAAAgAh07iQCKaKwnVAQAAtA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288925</wp:posOffset>
                </wp:positionV>
                <wp:extent cx="2216785" cy="1141095"/>
                <wp:effectExtent l="38100" t="0" r="12065" b="40005"/>
                <wp:wrapNone/>
                <wp:docPr id="7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216785" cy="1141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24" o:spid="_x0000_s1026" o:spt="32" type="#_x0000_t32" style="position:absolute;left:0pt;flip:x;margin-left:90.85pt;margin-top:22.75pt;height:89.85pt;width:174.55pt;z-index:251666432;mso-width-relative:page;mso-height-relative:page;" filled="f" stroked="t" coordsize="21600,21600" o:gfxdata="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XdEQ2QAA&#10;AAoBAAAPAAAAAAAAAAEAIAAAACIAAABkcnMvZG93bnJldi54bWxQSwECFAAUAAAACACHTuJAL9/b&#10;JOQBAADE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288925</wp:posOffset>
                </wp:positionV>
                <wp:extent cx="2362200" cy="1141095"/>
                <wp:effectExtent l="0" t="0" r="38100" b="40005"/>
                <wp:wrapNone/>
                <wp:docPr id="6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62200" cy="1141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21" o:spid="_x0000_s1026" o:spt="32" type="#_x0000_t32" style="position:absolute;left:0pt;margin-left:265.4pt;margin-top:22.75pt;height:89.85pt;width:186pt;z-index:251663360;mso-width-relative:page;mso-height-relative:page;" filled="f" stroked="t" coordsize="21600,21600" o:gfxdata="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5swwDaAAAACgEAAA8A&#10;AAAAAAAAAQAgAAAAIgAAAGRycy9kb3ducmV2LnhtbFBLAQIUABQAAAAIAIdO4kCOhv5N3AEAALoD&#10;AAAOAAAAAAAAAAEAIAAAACk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D51DB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4914900</wp:posOffset>
                </wp:positionH>
                <wp:positionV relativeFrom="paragraph">
                  <wp:posOffset>209550</wp:posOffset>
                </wp:positionV>
                <wp:extent cx="2084705" cy="3932555"/>
                <wp:effectExtent l="0" t="0" r="10795" b="11430"/>
                <wp:wrapNone/>
                <wp:docPr id="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4705" cy="3932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تُكْتَبُ الهَمْزَةُ على الواو(ؤ) إِذا: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1) كانَت ساكِنة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وما قَبْلَها مَضمُوم.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 مُؤْنس، لُؤْلُؤ.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2) كانَت مَضمُومةً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وما قَبْلَها مَضمُوم.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 فُؤُوس، كُؤُوس.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3)إذا كانت مضمومة وما قبلها مفتوح، مثل:رَؤُوفٌ.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4)إذا كانت مفتوحة وما قبلها مضموم، مثل:مُؤَدِّيةٌ</w:t>
                            </w:r>
                          </w:p>
                          <w:p w:rsidR="00CF6869" w:rsidRDefault="00CF6869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CF6869" w:rsidRDefault="00CF6869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CF6869" w:rsidRDefault="00CF6869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CF6869" w:rsidRDefault="00CF6869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CF6869" w:rsidRDefault="00CF6869">
                            <w:pP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CF6869" w:rsidRDefault="00CF6869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9" o:spid="_x0000_s1026" o:spt="1" style="position:absolute;left:0pt;margin-left:387pt;margin-top:16.5pt;height:309.65pt;width:164.15pt;mso-position-horizontal-relative:margin;z-index:251665408;v-text-anchor:middle;mso-width-relative:page;mso-height-relative:page;" fillcolor="#FFFFFF" filled="t" stroked="t" coordsize="21600,21600" o:gfxdata="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ZpCQHYAAAACwEAAA8A&#10;AAAAAAAAAQAgAAAAIgAAAGRycy9kb3ducmV2LnhtbFBLAQIUABQAAAAIAIdO4kC/Et5RFwIAAFIE&#10;AAAOAAAAAAAAAAEAIAAAACcBAABkcnMvZTJvRG9jLnhtbFBLBQYAAAAABgAGAFkBAACw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9342EDA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تُكْتَبُ الهَمْزَةُ على الواو(ؤ) إِذا:</w:t>
                      </w:r>
                    </w:p>
                    <w:p w14:paraId="458E9791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1) كانَت ساكِنة</w:t>
                      </w:r>
                    </w:p>
                    <w:p w14:paraId="1608D52F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 xml:space="preserve">    وما قَبْلَها مَضمُوم.</w:t>
                      </w:r>
                    </w:p>
                    <w:p w14:paraId="66005646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: مُؤْنس، لُؤْلُؤ.</w:t>
                      </w:r>
                    </w:p>
                    <w:p w14:paraId="602BE257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2) كانَت مَضمُومةً</w:t>
                      </w:r>
                    </w:p>
                    <w:p w14:paraId="7D9A408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 xml:space="preserve">    وما قَبْلَها مَضمُوم.</w:t>
                      </w:r>
                    </w:p>
                    <w:p w14:paraId="6D0F9E31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: فُؤُوس، كُؤُوس.</w:t>
                      </w:r>
                    </w:p>
                    <w:p w14:paraId="6BDA447F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3)إذا كانت مضمومة وما قبلها مفتوح، مثل:رَؤُوفٌ.</w:t>
                      </w:r>
                    </w:p>
                    <w:p w14:paraId="0A36B93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4)إذا كانت مفتوحة وما قبلها مضموم، مثل:مُؤَدِّيةٌ</w:t>
                      </w:r>
                    </w:p>
                    <w:p w14:paraId="4854E7A3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6A4D8E3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5C2D906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5EAC212B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7486BDB">
                      <w:pP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1D139BE6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108585</wp:posOffset>
                </wp:positionV>
                <wp:extent cx="2137410" cy="3461385"/>
                <wp:effectExtent l="0" t="0" r="15240" b="25400"/>
                <wp:wrapNone/>
                <wp:docPr id="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7410" cy="34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تُكتَبُ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الهَمزَةُ على الألف (أ) إِذا: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1) كانَتْ مفتوحة، وما قَبْلَها مَفتوح.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 سَأَلَ، تَأَمَّلَ.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2) كانَتْ ساكِنةً وما قَبْلَها مَفْتوح.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مثل:رَأْس، كَأْس.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3)إذا كانت مفتوحة وما قبلها ساكن، مثل:مسْأَلةٌ.</w:t>
                            </w:r>
                          </w:p>
                          <w:p w:rsidR="00CF6869" w:rsidRDefault="00CF686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9" o:spid="_x0000_s1026" o:spt="1" style="position:absolute;left:0pt;margin-left:-16.35pt;margin-top:8.55pt;height:272.55pt;width:168.3pt;z-index:251668480;v-text-anchor:middle;mso-width-relative:page;mso-height-relative:page;" fillcolor="#FFFFFF" filled="t" stroked="t" coordsize="21600,21600" o:gfxdata="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wPdyq1wAAAAoBAAAPAAAA&#10;AAAAAAEAIAAAACIAAABkcnMvZG93bnJldi54bWxQSwECFAAUAAAACACHTuJAJmSoeRYCAABSBAAA&#10;DgAAAAAAAAABACAAAAAmAQAAZHJzL2Uyb0RvYy54bWxQSwUGAAAAAAYABgBZAQAArg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61F8108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تُكتَبُ الهَمزَةُ على الألف (أ) إِذا:</w:t>
                      </w:r>
                    </w:p>
                    <w:p w14:paraId="16D785DA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1) كانَتْ مفتوحة، وما قَبْلَها مَفتوح.</w:t>
                      </w:r>
                    </w:p>
                    <w:p w14:paraId="56E41CC7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: سَأَلَ، تَأَمَّلَ.</w:t>
                      </w:r>
                    </w:p>
                    <w:p w14:paraId="509E8CC4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2) كانَتْ ساكِنةً وما قَبْلَها مَفْتوح.</w:t>
                      </w:r>
                    </w:p>
                    <w:p w14:paraId="7E3808DA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مثل:رَأْس، كَأْس.</w:t>
                      </w:r>
                    </w:p>
                    <w:p w14:paraId="546BE227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3)إذا كانت مفتوحة وما قبلها ساكن، مثل:مسْأَلةٌ.</w:t>
                      </w:r>
                    </w:p>
                    <w:p w14:paraId="1F1D7E64"/>
                  </w:txbxContent>
                </v:textbox>
              </v:rect>
            </w:pict>
          </mc:Fallback>
        </mc:AlternateContent>
      </w:r>
    </w:p>
    <w:p w:rsidR="00CF6869" w:rsidRDefault="00D51DB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  <w:r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2613660" cy="2680335"/>
                <wp:effectExtent l="0" t="0" r="15240" b="24765"/>
                <wp:wrapNone/>
                <wp:docPr id="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13660" cy="268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تُكْتَبُ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الهَمْزَةُ على نبرة (ئـ) إِذا: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1) كانَ ما قَبْلَها مكسور.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 فِئَة، مِئَة.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2) كانَتْ مكسورة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 سُئِلَ، يَئِسَ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3) سُبِقَتِ الهَمْزَةُ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بياء ساكِنة.</w:t>
                            </w:r>
                          </w:p>
                          <w:p w:rsidR="00CF6869" w:rsidRDefault="00D51DB8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مثل: بِ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ْئَة، مليْئَة.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9" o:spid="_x0000_s1026" o:spt="1" style="position:absolute;left:0pt;margin-top:12.05pt;height:211.05pt;width:205.8pt;mso-position-horizontal:center;mso-position-horizontal-relative:margin;z-index:251667456;v-text-anchor:middle;mso-width-relative:page;mso-height-relative:page;" fillcolor="#FFFFFF" filled="t" stroked="t" coordsize="21600,21600" o:gfxdata="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MwpHNQAAAAHAQAADwAAAAAA&#10;AAABACAAAAAiAAAAZHJzL2Rvd25yZXYueG1sUEsBAhQAFAAAAAgAh07iQCeDbPUXAgAAUgQAAA4A&#10;AAAAAAAAAQAgAAAAIwEAAGRycy9lMm9Eb2MueG1sUEsFBgAAAAAGAAYAWQEAAKw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5983637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تُكْتَبُ الهَمْزَةُ على نبرة (ئـ) إِذا:</w:t>
                      </w:r>
                    </w:p>
                    <w:p w14:paraId="2E87AA21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1) كانَ ما قَبْلَها مكسور.</w:t>
                      </w:r>
                    </w:p>
                    <w:p w14:paraId="43BE4C4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: فِئَة، مِئَة.</w:t>
                      </w:r>
                    </w:p>
                    <w:p w14:paraId="36C70F9C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2) كانَتْ مكسورة</w:t>
                      </w:r>
                    </w:p>
                    <w:p w14:paraId="7C427D0D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: سُئِلَ، يَئِسَ</w:t>
                      </w:r>
                    </w:p>
                    <w:p w14:paraId="19CF47E1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3) سُبِقَتِ الهَمْزَةُ بياء ساكِنة.</w:t>
                      </w:r>
                    </w:p>
                    <w:p w14:paraId="65B6C0AB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مثل: بِ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ي</w:t>
                      </w:r>
                      <w:r>
                        <w:rPr>
                          <w:rFonts w:hint="cs"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  <w:t>ْئَة، مليْئَة.</w:t>
                      </w:r>
                    </w:p>
                  </w:txbxContent>
                </v:textbox>
              </v:rect>
            </w:pict>
          </mc:Fallback>
        </mc:AlternateContent>
      </w: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D51DB8">
      <w:pPr>
        <w:tabs>
          <w:tab w:val="left" w:pos="1256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حالات شاذة في كتابة الهمزة المتوسطة:</w:t>
      </w:r>
    </w:p>
    <w:p w:rsidR="00CF6869" w:rsidRDefault="00D51DB8">
      <w:pPr>
        <w:pStyle w:val="ListParagraph"/>
        <w:numPr>
          <w:ilvl w:val="0"/>
          <w:numId w:val="1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إذا كانت الهمزةُ المتوسطةُ مفتوحةً، وما قبلها ألف تكتب على السَّطر ، مثل : قراءَةٌ-عباءَةٌ</w:t>
      </w:r>
    </w:p>
    <w:p w:rsidR="00CF6869" w:rsidRDefault="00D51DB8">
      <w:pPr>
        <w:pStyle w:val="ListParagraph"/>
        <w:numPr>
          <w:ilvl w:val="0"/>
          <w:numId w:val="1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إذا كانتِ الهمزةُ المتوسطةُ مضمومةً وما قبلها ألف تكتب على الواو ، مثل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تفاؤُلٌ-تشاؤُمٌ</w:t>
      </w:r>
    </w:p>
    <w:p w:rsidR="00CF6869" w:rsidRDefault="00D51DB8">
      <w:pPr>
        <w:pStyle w:val="ListParagraph"/>
        <w:numPr>
          <w:ilvl w:val="0"/>
          <w:numId w:val="1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إذا كانتِ الهمزةُ مكسورةً وما قبلها ألف تُكتبُ على نبرة ، مثل : حدائِقُ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وسائِلُ ...</w:t>
      </w:r>
    </w:p>
    <w:p w:rsidR="00CF6869" w:rsidRDefault="00D51DB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إذا كانت الهمزة متطرِّفَة على السَّطر مثل : (أصدقاء) واتصل بالكلمة ضمير متصلٌ تُكتب الهمزة كما في الحالات السَّابقةِ: مثل :</w:t>
      </w:r>
    </w:p>
    <w:p w:rsidR="00CF6869" w:rsidRDefault="00D51DB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1.كانَ أخي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وأصدقاؤُهُ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يلعبون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في الشَّارعِ.</w:t>
      </w:r>
    </w:p>
    <w:p w:rsidR="00CF6869" w:rsidRDefault="00D51DB8">
      <w:pPr>
        <w:tabs>
          <w:tab w:val="left" w:pos="1256"/>
        </w:tabs>
        <w:ind w:left="424" w:hanging="28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2.مررتُ بأخي و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أصدقائِهِ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CF6869" w:rsidRDefault="00D51DB8">
      <w:pPr>
        <w:tabs>
          <w:tab w:val="left" w:pos="1256"/>
        </w:tabs>
        <w:ind w:left="424" w:hanging="284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3.رأيتُ أخي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وأصدقاءَهُ.</w:t>
      </w:r>
    </w:p>
    <w:p w:rsidR="00CF6869" w:rsidRDefault="00D51DB8">
      <w:pPr>
        <w:tabs>
          <w:tab w:val="left" w:pos="1256"/>
        </w:tabs>
        <w:ind w:left="424" w:hanging="28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ملاحظة( هنا حركة الهمزة علامة الإعراب)</w:t>
      </w:r>
    </w:p>
    <w:p w:rsidR="00CF6869" w:rsidRDefault="00D51DB8">
      <w:pPr>
        <w:tabs>
          <w:tab w:val="left" w:pos="1256"/>
        </w:tabs>
        <w:ind w:left="424" w:hanging="284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التَّدريبات</w:t>
      </w:r>
    </w:p>
    <w:p w:rsidR="00CF6869" w:rsidRDefault="00D51DB8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املأ الفراغَ في الجملِ الآتيةِ باختيار الكلمات المناسبة الموجودة بين الأقواس( البئرُ، شأنِكَ ،الذِّئبُ ،شؤونِ، مئذنةُ،إذنِ، يؤدي، يئسَ، سماؤه،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رأسي)</w:t>
      </w:r>
    </w:p>
    <w:p w:rsidR="00CF6869" w:rsidRDefault="00D51DB8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امتلأ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البئرُ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بالماء.</w:t>
      </w:r>
    </w:p>
    <w:p w:rsidR="00CF6869" w:rsidRDefault="00D51DB8">
      <w:pPr>
        <w:pStyle w:val="ListParagraph"/>
        <w:numPr>
          <w:ilvl w:val="0"/>
          <w:numId w:val="3"/>
        </w:numPr>
        <w:tabs>
          <w:tab w:val="left" w:pos="1256"/>
        </w:tabs>
        <w:ind w:left="849" w:hanging="349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مئذنةُ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المسجدِعاليةٌ.</w:t>
      </w:r>
    </w:p>
    <w:p w:rsidR="00CF6869" w:rsidRDefault="00D51DB8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لذِّئبُ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من الحيواناتِ المفترسةِ.</w:t>
      </w:r>
    </w:p>
    <w:p w:rsidR="00CF6869" w:rsidRDefault="00D51DB8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هذا العملُ ليس من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شأن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ِ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كَ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CF6869" w:rsidRDefault="00D51DB8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لا تتدخل في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شؤون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الآخرينَ.</w:t>
      </w:r>
    </w:p>
    <w:p w:rsidR="00CF6869" w:rsidRDefault="00D51DB8" w:rsidP="002457A6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يا لَه من يومٍ شمسُه مشرقةٌ و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سماؤ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ُ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زرقاءُ</w:t>
      </w:r>
      <w:r w:rsidR="002457A6">
        <w:rPr>
          <w:rFonts w:ascii="Simplified Arabic" w:hAnsi="Simplified Arabic" w:cs="Simplified Arabic" w:hint="cs"/>
          <w:sz w:val="28"/>
          <w:szCs w:val="28"/>
          <w:rtl/>
          <w:lang w:bidi="ar-JO"/>
        </w:rPr>
        <w:t>!</w:t>
      </w:r>
    </w:p>
    <w:p w:rsidR="00CF6869" w:rsidRDefault="00D51DB8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إنَّ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رأسي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يؤلمني.</w:t>
      </w:r>
    </w:p>
    <w:p w:rsidR="00CF6869" w:rsidRDefault="00D51DB8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هذا الطريقُ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ي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ُ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ؤ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َ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دي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إلى بيتِ جدَّتي.</w:t>
      </w:r>
    </w:p>
    <w:p w:rsidR="00CF6869" w:rsidRDefault="00D51DB8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سأذهبُ في رحلةٍ إلى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أور</w:t>
      </w:r>
      <w:r w:rsidR="002457A6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با بـ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إذن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اللهِ.</w:t>
      </w:r>
    </w:p>
    <w:p w:rsidR="00CF6869" w:rsidRDefault="00D51DB8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ي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َ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ئ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ِ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س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الصَّيَّادُ من اصطيادِ السَّمكِ .</w:t>
      </w:r>
    </w:p>
    <w:p w:rsidR="00CF6869" w:rsidRDefault="00D51DB8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صحِّحِ الأخطاءَ الواردةَ في الجملِ الآتيةِ:</w:t>
      </w:r>
    </w:p>
    <w:p w:rsidR="00CF6869" w:rsidRDefault="00D51DB8">
      <w:pPr>
        <w:pStyle w:val="ListParagraph"/>
        <w:numPr>
          <w:ilvl w:val="0"/>
          <w:numId w:val="4"/>
        </w:numPr>
        <w:ind w:left="1133" w:hanging="596"/>
        <w:rPr>
          <w:rFonts w:ascii="Simplified Arabic" w:hAnsi="Simplified Arabic" w:cs="Simplified Arabic"/>
          <w:color w:val="4472C4" w:themeColor="accent1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هذانِ الشَّطآنِ سياحيَّانِ. 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الش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َّ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اطئان</w:t>
      </w:r>
    </w:p>
    <w:p w:rsidR="00CF6869" w:rsidRDefault="00D51DB8">
      <w:pPr>
        <w:pStyle w:val="ListParagraph"/>
        <w:numPr>
          <w:ilvl w:val="0"/>
          <w:numId w:val="4"/>
        </w:numPr>
        <w:ind w:hanging="596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هذهِ المساؤلُ صعبةُ الحلِّ.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المسائل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CF6869" w:rsidRDefault="00D51DB8">
      <w:pPr>
        <w:pStyle w:val="ListParagraph"/>
        <w:numPr>
          <w:ilvl w:val="0"/>
          <w:numId w:val="4"/>
        </w:numPr>
        <w:ind w:hanging="596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كتبُ على الدَّفتر رُأوس أقلامٍ. </w:t>
      </w:r>
      <w:r>
        <w:rPr>
          <w:rFonts w:ascii="Simplified Arabic" w:hAnsi="Simplified Arabic" w:cs="Simplified Arabic" w:hint="cs"/>
          <w:color w:val="0070C0"/>
          <w:sz w:val="28"/>
          <w:szCs w:val="28"/>
          <w:rtl/>
          <w:lang w:bidi="ar-JO"/>
        </w:rPr>
        <w:t>رؤوس</w:t>
      </w:r>
      <w:r w:rsidR="002457A6">
        <w:rPr>
          <w:rFonts w:ascii="Simplified Arabic" w:hAnsi="Simplified Arabic" w:cs="Simplified Arabic" w:hint="cs"/>
          <w:color w:val="0070C0"/>
          <w:sz w:val="28"/>
          <w:szCs w:val="28"/>
          <w:rtl/>
          <w:lang w:bidi="ar-JO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CF6869" w:rsidRDefault="00D51DB8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3)علِّلْ كتابةَ الهمزة المتوسطةِ على ه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ذا الشَّكلِ في الكلماتِ الآتية:</w:t>
      </w:r>
    </w:p>
    <w:p w:rsidR="00CF6869" w:rsidRDefault="00D51DB8">
      <w:pPr>
        <w:bidi w:val="0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أ.بأسٌ: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كتبت الهمزة المتوسطة على ألف؛لأنَّها ساكنة وما قبلها مفتوح.</w:t>
      </w:r>
    </w:p>
    <w:p w:rsidR="00CF6869" w:rsidRDefault="00D51DB8">
      <w:pPr>
        <w:bidi w:val="0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ب.مُؤتمنٌ: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كتبت الهمزة المتوسطة على واو؛ لأنَّها ساكنة وما قبلها مضموم.</w:t>
      </w:r>
    </w:p>
    <w:p w:rsidR="00CF6869" w:rsidRDefault="00D51DB8">
      <w:pPr>
        <w:bidi w:val="0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ج.مئذنةٌ: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كتبت الهمزة المتوسطة على نبرة؛ لأنَّ ما قبلها مكسور.</w:t>
      </w:r>
    </w:p>
    <w:p w:rsidR="00CF6869" w:rsidRDefault="00D51DB8">
      <w:pPr>
        <w:bidi w:val="0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د. متشائمٌ: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كتبت الهمزة المتوسطة على نبرة؛ لأنَّها مكسورة وسبقت بألف ساكنة.</w:t>
      </w:r>
    </w:p>
    <w:p w:rsidR="00CF6869" w:rsidRDefault="00D51DB8">
      <w:pPr>
        <w:bidi w:val="0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lastRenderedPageBreak/>
        <w:t xml:space="preserve">       ه.مُؤامرةٌ: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كتبت الهمزة المتوسطة على واو؛ لأنَّها مفتوحة وما قبلها مضموم.</w:t>
      </w:r>
    </w:p>
    <w:p w:rsidR="00CF6869" w:rsidRDefault="00CF6869" w:rsidP="002457A6">
      <w:pPr>
        <w:bidi w:val="0"/>
        <w:ind w:left="284" w:hanging="142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</w:p>
    <w:p w:rsidR="00CF6869" w:rsidRDefault="00D51DB8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4) اكتبْ فقرةً من خمسين كلمةً تتحدَّثُ فيها عن الاختصاص الجامعي الذي ترغبُ فيه ، مستخدمًا كلمات تحوي همزةً متوسطة. كلمات مساعدة( سألَ، مؤمنٌ ، شؤون ، متفائل ، مشيئة ، رؤية ، مسؤول ، جئت، رأيت،رؤى،وسائل،جرائد، رأي، رأيي، متأمِّل، مليئة، بدأت)</w:t>
      </w:r>
    </w:p>
    <w:p w:rsidR="002457A6" w:rsidRDefault="00D51DB8" w:rsidP="002457A6">
      <w:pPr>
        <w:tabs>
          <w:tab w:val="left" w:pos="1256"/>
        </w:tabs>
        <w:wordWrap w:val="0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Simplified Arabic" w:hAnsi="Simplified Arabic" w:cs="Simplified Arabic" w:hint="cs"/>
          <w:b/>
          <w:bCs/>
          <w:color w:val="4472C4" w:themeColor="accent1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أرغبُ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 بدراسةِ الإعلام في الجامعةِ؛ وذلك لأنني مؤمن بأهمية الإعلامِ في شؤونِ الحياة المختلفة، وجئتُ بهذه الفكرة بدافع رؤية</w:t>
      </w:r>
      <w:r w:rsidR="002457A6" w:rsidRP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 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واضحة ومليئة بالأفكار، ويجبُ أن أكون مسؤولًا ومتفائلًا متأم</w:t>
      </w:r>
      <w:r w:rsidR="00756E9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ِّ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لًا في وسائلِ النَّشر،و عليَّ قراءة الص</w:t>
      </w:r>
      <w:r w:rsidR="00756E9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ُّ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حف</w:t>
      </w:r>
      <w:r w:rsidR="00756E9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؛</w:t>
      </w:r>
      <w:r w:rsid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 لأكوّن رأيًّا </w:t>
      </w:r>
    </w:p>
    <w:p w:rsidR="002457A6" w:rsidRDefault="002457A6" w:rsidP="002457A6">
      <w:pPr>
        <w:tabs>
          <w:tab w:val="left" w:pos="1256"/>
        </w:tabs>
        <w:wordWrap w:val="0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ناضجًا.</w:t>
      </w:r>
      <w:r w:rsidRP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فبدأت</w:t>
      </w:r>
      <w:r w:rsidRPr="002457A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بقراءةِ رؤ</w:t>
      </w:r>
      <w:r w:rsidR="00756E9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ً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ى مختلفة</w:t>
      </w:r>
      <w:r w:rsidR="00756E9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ٍ؛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 لاكتساب</w:t>
      </w:r>
      <w:r w:rsidR="00756E9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ِ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 مهارات تحريري</w:t>
      </w:r>
      <w:r w:rsidR="00756E96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َّ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ة ومقابلات لأؤثر في رأي المجتمع الإعلامي.</w:t>
      </w:r>
    </w:p>
    <w:p w:rsidR="00D11041" w:rsidRDefault="00D11041" w:rsidP="002457A6">
      <w:pPr>
        <w:tabs>
          <w:tab w:val="left" w:pos="1256"/>
        </w:tabs>
        <w:wordWrap w:val="0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</w:p>
    <w:p w:rsidR="00D11041" w:rsidRPr="00D11041" w:rsidRDefault="00D11041" w:rsidP="002457A6">
      <w:pPr>
        <w:tabs>
          <w:tab w:val="left" w:pos="1256"/>
        </w:tabs>
        <w:wordWrap w:val="0"/>
        <w:rPr>
          <w:rFonts w:ascii="Simplified Arabic" w:hAnsi="Simplified Arabic" w:cs="Simplified Arabic"/>
          <w:b/>
          <w:bCs/>
          <w:color w:val="262626" w:themeColor="text1" w:themeTint="D9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                                      </w:t>
      </w:r>
      <w:r w:rsidRPr="00D11041">
        <w:rPr>
          <w:rFonts w:ascii="Simplified Arabic" w:hAnsi="Simplified Arabic" w:cs="Simplified Arabic" w:hint="cs"/>
          <w:b/>
          <w:bCs/>
          <w:color w:val="262626" w:themeColor="text1" w:themeTint="D9"/>
          <w:sz w:val="28"/>
          <w:szCs w:val="28"/>
          <w:rtl/>
          <w:lang w:bidi="ar-JO"/>
        </w:rPr>
        <w:t>معلمتا المادة : جوليا الخوري وماجدولين أبو زينة</w:t>
      </w:r>
    </w:p>
    <w:p w:rsidR="002457A6" w:rsidRDefault="002457A6" w:rsidP="002457A6">
      <w:pPr>
        <w:tabs>
          <w:tab w:val="left" w:pos="1256"/>
        </w:tabs>
        <w:wordWrap w:val="0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 </w:t>
      </w:r>
    </w:p>
    <w:p w:rsidR="002457A6" w:rsidRDefault="002457A6" w:rsidP="002457A6">
      <w:pPr>
        <w:tabs>
          <w:tab w:val="right" w:pos="-143"/>
          <w:tab w:val="left" w:pos="-2"/>
        </w:tabs>
        <w:ind w:left="-143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CF6869" w:rsidRDefault="00CF6869" w:rsidP="002457A6">
      <w:pPr>
        <w:tabs>
          <w:tab w:val="left" w:pos="1256"/>
        </w:tabs>
        <w:wordWrap w:val="0"/>
        <w:ind w:hanging="991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</w:p>
    <w:p w:rsidR="00CF6869" w:rsidRDefault="00D51DB8" w:rsidP="002457A6">
      <w:pPr>
        <w:tabs>
          <w:tab w:val="left" w:pos="1256"/>
        </w:tabs>
        <w:wordWrap w:val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 </w:t>
      </w: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CF6869" w:rsidRDefault="00CF6869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CF6869" w:rsidRDefault="00CF6869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CF6869" w:rsidRDefault="00CF6869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CF6869" w:rsidRDefault="00CF6869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CF6869" w:rsidRDefault="00CF6869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CF6869" w:rsidRDefault="00CF6869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CF6869" w:rsidRDefault="00D51DB8">
      <w:pPr>
        <w:tabs>
          <w:tab w:val="left" w:pos="1256"/>
        </w:tabs>
        <w:spacing w:line="276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sectPr w:rsidR="00CF6869" w:rsidSect="002457A6">
      <w:headerReference w:type="default" r:id="rId8"/>
      <w:headerReference w:type="first" r:id="rId9"/>
      <w:pgSz w:w="11906" w:h="16838"/>
      <w:pgMar w:top="993" w:right="424" w:bottom="426" w:left="709" w:header="316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DB8" w:rsidRDefault="00D51DB8">
      <w:r>
        <w:separator/>
      </w:r>
    </w:p>
  </w:endnote>
  <w:endnote w:type="continuationSeparator" w:id="0">
    <w:p w:rsidR="00D51DB8" w:rsidRDefault="00D5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DB8" w:rsidRDefault="00D51DB8">
      <w:r>
        <w:separator/>
      </w:r>
    </w:p>
  </w:footnote>
  <w:footnote w:type="continuationSeparator" w:id="0">
    <w:p w:rsidR="00D51DB8" w:rsidRDefault="00D51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69" w:rsidRDefault="00D51DB8">
    <w:pPr>
      <w:pStyle w:val="Header"/>
      <w:rPr>
        <w:lang w:bidi="ar-JO"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104140</wp:posOffset>
              </wp:positionV>
              <wp:extent cx="6998970" cy="10129520"/>
              <wp:effectExtent l="0" t="0" r="0" b="5080"/>
              <wp:wrapNone/>
              <wp:docPr id="19" name="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998970" cy="1012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 7" o:spid="_x0000_s1026" o:spt="1" style="position:absolute;left:0pt;margin-left:-6.2pt;margin-top:8.2pt;height:797.6pt;width:551.1pt;z-index:251662336;mso-width-relative:page;mso-height-relative:page;" fillcolor="#FFFFFF" filled="t" stroked="t" coordsize="21600,21600" o:gfxdata="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sYThNoAAAAMAQAADwAAAAAAAAABACAA&#10;AAAiAAAAZHJzL2Rvd25yZXYueG1sUEsBAhQAFAAAAAgAh07iQHC4Q1ELAgAAPQQAAA4AAAAAAAAA&#10;AQAgAAAAKQEAAGRycy9lMm9Eb2MueG1sUEsFBgAAAAAGAAYAWQEAAKYFAAAAAA==&#10;">
              <v:fill on="t" focussize="0,0"/>
              <v:stroke weight="1.5pt" color="#000000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762"/>
    </w:tblGrid>
    <w:tr w:rsidR="00CF6869">
      <w:tc>
        <w:tcPr>
          <w:tcW w:w="10988" w:type="dxa"/>
        </w:tcPr>
        <w:p w:rsidR="00CF6869" w:rsidRDefault="00D51DB8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511810" cy="555625"/>
                <wp:effectExtent l="0" t="0" r="2540" b="15875"/>
                <wp:docPr id="35" name="image1.png" descr="A blue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1.png" descr="A blue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610" cy="556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F6869" w:rsidRDefault="00D51DB8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b/>
              <w:rtl/>
            </w:rPr>
            <w:t>مدرسة راهبات الوردية /مرج الحمام</w:t>
          </w:r>
        </w:p>
        <w:p w:rsidR="00CF6869" w:rsidRDefault="00D51DB8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rtl/>
            </w:rPr>
            <w:t xml:space="preserve">الاسم:_________________                              </w:t>
          </w:r>
          <w:r>
            <w:rPr>
              <w:rtl/>
            </w:rPr>
            <w:t xml:space="preserve">                                المادة : اللغة العربية</w:t>
          </w:r>
        </w:p>
        <w:p w:rsidR="00CF6869" w:rsidRDefault="00D51DB8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rtl/>
            </w:rPr>
            <w:t xml:space="preserve">الصَّف: الثامن الأساسي                          </w:t>
          </w:r>
          <w:r>
            <w:rPr>
              <w:b/>
              <w:rtl/>
            </w:rPr>
            <w:t xml:space="preserve">    </w:t>
          </w:r>
          <w:r>
            <w:rPr>
              <w:rFonts w:hint="cs"/>
              <w:b/>
              <w:rtl/>
              <w:lang w:bidi="ar-JO"/>
            </w:rPr>
            <w:t>الهمزة المتوسطة</w:t>
          </w:r>
          <w:r>
            <w:rPr>
              <w:b/>
              <w:rtl/>
            </w:rPr>
            <w:t xml:space="preserve">                    </w:t>
          </w:r>
          <w:r>
            <w:rPr>
              <w:rtl/>
            </w:rPr>
            <w:t>التَّاريخ :     /         /</w:t>
          </w:r>
        </w:p>
        <w:p w:rsidR="00CF6869" w:rsidRDefault="00CF6869">
          <w:pPr>
            <w:pStyle w:val="Header"/>
            <w:rPr>
              <w:rFonts w:ascii="Simplified Arabic" w:hAnsi="Simplified Arabic" w:cs="Simplified Arabic"/>
              <w:sz w:val="28"/>
              <w:szCs w:val="28"/>
              <w:rtl/>
            </w:rPr>
          </w:pPr>
        </w:p>
      </w:tc>
    </w:tr>
  </w:tbl>
  <w:p w:rsidR="00CF6869" w:rsidRDefault="00CF6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54F0E"/>
    <w:multiLevelType w:val="multilevel"/>
    <w:tmpl w:val="38F54F0E"/>
    <w:lvl w:ilvl="0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3C734806"/>
    <w:multiLevelType w:val="multilevel"/>
    <w:tmpl w:val="3C7348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95990"/>
    <w:multiLevelType w:val="multilevel"/>
    <w:tmpl w:val="4F095990"/>
    <w:lvl w:ilvl="0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7AFD031F"/>
    <w:multiLevelType w:val="multilevel"/>
    <w:tmpl w:val="7AFD031F"/>
    <w:lvl w:ilvl="0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53"/>
    <w:rsid w:val="00024B9F"/>
    <w:rsid w:val="00041D55"/>
    <w:rsid w:val="00081591"/>
    <w:rsid w:val="00094333"/>
    <w:rsid w:val="000A1FCF"/>
    <w:rsid w:val="000B18BD"/>
    <w:rsid w:val="000B2CC6"/>
    <w:rsid w:val="000C21B4"/>
    <w:rsid w:val="000C2DFC"/>
    <w:rsid w:val="000E1197"/>
    <w:rsid w:val="000F15E2"/>
    <w:rsid w:val="000F5D35"/>
    <w:rsid w:val="0010115C"/>
    <w:rsid w:val="00121ECA"/>
    <w:rsid w:val="00144A4F"/>
    <w:rsid w:val="001457D4"/>
    <w:rsid w:val="00150B4B"/>
    <w:rsid w:val="001D3CFA"/>
    <w:rsid w:val="001F6A88"/>
    <w:rsid w:val="00230E1A"/>
    <w:rsid w:val="002341AB"/>
    <w:rsid w:val="002457A6"/>
    <w:rsid w:val="0025140D"/>
    <w:rsid w:val="002A6BB3"/>
    <w:rsid w:val="00305A2C"/>
    <w:rsid w:val="0034114C"/>
    <w:rsid w:val="00370B90"/>
    <w:rsid w:val="00383EAA"/>
    <w:rsid w:val="003D0C7F"/>
    <w:rsid w:val="00422904"/>
    <w:rsid w:val="00432F35"/>
    <w:rsid w:val="00440870"/>
    <w:rsid w:val="004564FE"/>
    <w:rsid w:val="0046764D"/>
    <w:rsid w:val="00481A68"/>
    <w:rsid w:val="004966E6"/>
    <w:rsid w:val="004E06A6"/>
    <w:rsid w:val="005024C8"/>
    <w:rsid w:val="005350A5"/>
    <w:rsid w:val="00583472"/>
    <w:rsid w:val="005A0C38"/>
    <w:rsid w:val="005C5445"/>
    <w:rsid w:val="005C55D5"/>
    <w:rsid w:val="005D45F0"/>
    <w:rsid w:val="005D6319"/>
    <w:rsid w:val="005E532F"/>
    <w:rsid w:val="005E5CE8"/>
    <w:rsid w:val="00620715"/>
    <w:rsid w:val="006208F2"/>
    <w:rsid w:val="006347D6"/>
    <w:rsid w:val="00677A28"/>
    <w:rsid w:val="006D59CB"/>
    <w:rsid w:val="006E0613"/>
    <w:rsid w:val="00743226"/>
    <w:rsid w:val="007443F3"/>
    <w:rsid w:val="00756E96"/>
    <w:rsid w:val="007B7D7E"/>
    <w:rsid w:val="00812945"/>
    <w:rsid w:val="0082294C"/>
    <w:rsid w:val="00830AD2"/>
    <w:rsid w:val="00834793"/>
    <w:rsid w:val="00845B8D"/>
    <w:rsid w:val="008B6D8E"/>
    <w:rsid w:val="008C5086"/>
    <w:rsid w:val="008C636C"/>
    <w:rsid w:val="008E13E7"/>
    <w:rsid w:val="008F56F0"/>
    <w:rsid w:val="00920B25"/>
    <w:rsid w:val="00926123"/>
    <w:rsid w:val="00960318"/>
    <w:rsid w:val="00961FA5"/>
    <w:rsid w:val="009A0BA4"/>
    <w:rsid w:val="009A0BAD"/>
    <w:rsid w:val="009C3A36"/>
    <w:rsid w:val="009F36FA"/>
    <w:rsid w:val="009F519D"/>
    <w:rsid w:val="009F771E"/>
    <w:rsid w:val="00A3539A"/>
    <w:rsid w:val="00A52C01"/>
    <w:rsid w:val="00AB49A1"/>
    <w:rsid w:val="00AC0001"/>
    <w:rsid w:val="00B066FB"/>
    <w:rsid w:val="00B4752F"/>
    <w:rsid w:val="00B56E5E"/>
    <w:rsid w:val="00B63554"/>
    <w:rsid w:val="00B64253"/>
    <w:rsid w:val="00B808AC"/>
    <w:rsid w:val="00BA7725"/>
    <w:rsid w:val="00BB690A"/>
    <w:rsid w:val="00BC1793"/>
    <w:rsid w:val="00BC3ABF"/>
    <w:rsid w:val="00BD007E"/>
    <w:rsid w:val="00BF2AA4"/>
    <w:rsid w:val="00BF4CE8"/>
    <w:rsid w:val="00C24BEB"/>
    <w:rsid w:val="00C330B4"/>
    <w:rsid w:val="00CF6869"/>
    <w:rsid w:val="00D03D4B"/>
    <w:rsid w:val="00D04ECA"/>
    <w:rsid w:val="00D11041"/>
    <w:rsid w:val="00D33C20"/>
    <w:rsid w:val="00D51DB8"/>
    <w:rsid w:val="00D531C8"/>
    <w:rsid w:val="00D66E3D"/>
    <w:rsid w:val="00D756F0"/>
    <w:rsid w:val="00DB0BD3"/>
    <w:rsid w:val="00E07359"/>
    <w:rsid w:val="00E14CA4"/>
    <w:rsid w:val="00E6172B"/>
    <w:rsid w:val="00E74A82"/>
    <w:rsid w:val="00E76485"/>
    <w:rsid w:val="00E82092"/>
    <w:rsid w:val="00EA6D93"/>
    <w:rsid w:val="00ED673D"/>
    <w:rsid w:val="00F2148C"/>
    <w:rsid w:val="00F31EF0"/>
    <w:rsid w:val="00F353FD"/>
    <w:rsid w:val="00F50E93"/>
    <w:rsid w:val="00F80276"/>
    <w:rsid w:val="00F819F6"/>
    <w:rsid w:val="00F95D64"/>
    <w:rsid w:val="0A3F105E"/>
    <w:rsid w:val="368D1D8F"/>
    <w:rsid w:val="5E63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C08CD7"/>
  <w15:docId w15:val="{1AD434B1-4337-43D9-9C22-32B670E3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qFormat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jou\Desktop\Arabic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Arabic</Template>
  <TotalTime>1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La Salle College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joujou</dc:creator>
  <cp:lastModifiedBy>Zaher Yacoub</cp:lastModifiedBy>
  <cp:revision>3</cp:revision>
  <cp:lastPrinted>2025-10-20T07:13:00Z</cp:lastPrinted>
  <dcterms:created xsi:type="dcterms:W3CDTF">2025-10-21T07:03:00Z</dcterms:created>
  <dcterms:modified xsi:type="dcterms:W3CDTF">2025-10-21T07:04:00Z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B77B1C9A3C51407BBA03362176FF51CF_13</vt:lpwstr>
  </property>
</Properties>
</file>