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25" w:rsidRDefault="00B02D17" w:rsidP="00B02D17">
      <w:pPr>
        <w:jc w:val="right"/>
      </w:pPr>
      <w:bookmarkStart w:id="0" w:name="_GoBack"/>
      <w:r w:rsidRPr="00B02D17">
        <w:rPr>
          <w:rFonts w:ascii="Arial" w:hAnsi="Arial" w:cs="Arial"/>
          <w:color w:val="222222"/>
          <w:sz w:val="36"/>
          <w:szCs w:val="36"/>
          <w:shd w:val="clear" w:color="auto" w:fill="FFFFFF"/>
          <w:rtl/>
        </w:rPr>
        <w:t>طلابي الأعزاء ،تعديل بسيط على مادة الامتحان: السؤال السابع في درس ابن بطوطة والسؤلان السابع والثامن في درس نائل الحكمة غير مطلوبين</w:t>
      </w:r>
      <w:bookmarkEnd w:id="0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DE7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17"/>
    <w:rsid w:val="00455A5F"/>
    <w:rsid w:val="00B02D17"/>
    <w:rsid w:val="00D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13811-AD38-47EC-91B0-FA82530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2025-11-27T07:30:00Z</dcterms:created>
  <dcterms:modified xsi:type="dcterms:W3CDTF">2025-11-27T07:30:00Z</dcterms:modified>
</cp:coreProperties>
</file>