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D2" w:rsidRDefault="00E96DFB">
      <w:pPr>
        <w:rPr>
          <w:rFonts w:hint="cs"/>
          <w:lang w:bidi="ar-JO"/>
        </w:rPr>
      </w:pPr>
      <w:r>
        <w:rPr>
          <w:rFonts w:hint="cs"/>
          <w:rtl/>
          <w:lang w:bidi="ar-JO"/>
        </w:rPr>
        <w:t>لأن الهواء الساخن ينتقل للأعلى و المكيف يأخذ الهواء الساخن و يقوم بتبريده و إعادته للغرفه فينزل للأسفل و يرتفع الهواء الساخن</w:t>
      </w:r>
      <w:bookmarkStart w:id="0" w:name="_GoBack"/>
      <w:bookmarkEnd w:id="0"/>
    </w:p>
    <w:sectPr w:rsidR="00BD09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FB"/>
    <w:rsid w:val="00BD09D2"/>
    <w:rsid w:val="00E9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094A"/>
  <w15:chartTrackingRefBased/>
  <w15:docId w15:val="{25BBA567-AE69-4260-B5E7-65E7B086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Dean Bsisu</dc:creator>
  <cp:keywords/>
  <dc:description/>
  <cp:lastModifiedBy>Dr. Dean Bsisu</cp:lastModifiedBy>
  <cp:revision>1</cp:revision>
  <dcterms:created xsi:type="dcterms:W3CDTF">2020-05-05T05:32:00Z</dcterms:created>
  <dcterms:modified xsi:type="dcterms:W3CDTF">2020-05-05T05:34:00Z</dcterms:modified>
</cp:coreProperties>
</file>