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88" w:lineRule="auto"/>
        <w:ind w:left="-1080" w:firstLine="0"/>
        <w:rPr/>
      </w:pPr>
      <w:bookmarkStart w:colFirst="0" w:colLast="0" w:name="_heading=h.gjdgxs" w:id="0"/>
      <w:bookmarkEnd w:id="0"/>
      <w:r w:rsidDel="00000000" w:rsidR="00000000" w:rsidRPr="00000000">
        <w:rPr>
          <w:rtl w:val="0"/>
        </w:rPr>
        <w:t xml:space="preserve">Thai Restaurant Review:</w:t>
      </w:r>
    </w:p>
    <w:p w:rsidR="00000000" w:rsidDel="00000000" w:rsidP="00000000" w:rsidRDefault="00000000" w:rsidRPr="00000000" w14:paraId="00000002">
      <w:pPr>
        <w:pStyle w:val="Heading1"/>
        <w:spacing w:before="88" w:lineRule="auto"/>
        <w:ind w:left="-1080" w:firstLine="0"/>
        <w:rPr>
          <w:b w:val="0"/>
          <w:sz w:val="33"/>
          <w:szCs w:val="33"/>
        </w:rPr>
      </w:pPr>
      <w:r w:rsidDel="00000000" w:rsidR="00000000" w:rsidRPr="00000000">
        <w:rPr>
          <w:rtl w:val="0"/>
        </w:rPr>
      </w:r>
    </w:p>
    <w:p w:rsidR="00000000" w:rsidDel="00000000" w:rsidP="00000000" w:rsidRDefault="00000000" w:rsidRPr="00000000" w14:paraId="00000003">
      <w:pPr>
        <w:spacing w:line="246.99999999999994" w:lineRule="auto"/>
        <w:ind w:left="-1080" w:right="255" w:firstLine="0"/>
        <w:rPr>
          <w:rFonts w:ascii="Cambria" w:cs="Cambria" w:eastAsia="Cambria" w:hAnsi="Cambria"/>
          <w:i w:val="1"/>
          <w:sz w:val="31"/>
          <w:szCs w:val="31"/>
        </w:rPr>
      </w:pPr>
      <w:r w:rsidDel="00000000" w:rsidR="00000000" w:rsidRPr="00000000">
        <w:rPr>
          <w:rFonts w:ascii="Cambria" w:cs="Cambria" w:eastAsia="Cambria" w:hAnsi="Cambria"/>
          <w:i w:val="1"/>
          <w:sz w:val="31"/>
          <w:szCs w:val="31"/>
          <w:rtl w:val="0"/>
        </w:rPr>
        <w:t xml:space="preserve">Here is an example of a restaurant review.</w:t>
      </w:r>
    </w:p>
    <w:p w:rsidR="00000000" w:rsidDel="00000000" w:rsidP="00000000" w:rsidRDefault="00000000" w:rsidRPr="00000000" w14:paraId="00000004">
      <w:pPr>
        <w:spacing w:line="246.99999999999994" w:lineRule="auto"/>
        <w:ind w:left="-1080" w:right="255" w:firstLine="0"/>
        <w:rPr>
          <w:rFonts w:ascii="Cambria" w:cs="Cambria" w:eastAsia="Cambria" w:hAnsi="Cambria"/>
          <w:i w:val="1"/>
          <w:sz w:val="31"/>
          <w:szCs w:val="3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177800</wp:posOffset>
                </wp:positionV>
                <wp:extent cx="7027545" cy="352425"/>
                <wp:effectExtent b="0" l="0" r="0" t="0"/>
                <wp:wrapNone/>
                <wp:docPr id="8" name=""/>
                <a:graphic>
                  <a:graphicData uri="http://schemas.microsoft.com/office/word/2010/wordprocessingShape">
                    <wps:wsp>
                      <wps:cNvSpPr/>
                      <wps:cNvPr id="6" name="Shape 6"/>
                      <wps:spPr>
                        <a:xfrm>
                          <a:off x="1836990" y="3608550"/>
                          <a:ext cx="7018020" cy="342900"/>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Introduction: The name of the place, type, setting: (where it is located+ When did it open)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177800</wp:posOffset>
                </wp:positionV>
                <wp:extent cx="7027545" cy="352425"/>
                <wp:effectExtent b="0" l="0" r="0" t="0"/>
                <wp:wrapNone/>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027545" cy="352425"/>
                        </a:xfrm>
                        <a:prstGeom prst="rect"/>
                        <a:ln/>
                      </pic:spPr>
                    </pic:pic>
                  </a:graphicData>
                </a:graphic>
              </wp:anchor>
            </w:drawing>
          </mc:Fallback>
        </mc:AlternateContent>
      </w:r>
    </w:p>
    <w:p w:rsidR="00000000" w:rsidDel="00000000" w:rsidP="00000000" w:rsidRDefault="00000000" w:rsidRPr="00000000" w14:paraId="00000005">
      <w:pPr>
        <w:spacing w:line="246.99999999999994" w:lineRule="auto"/>
        <w:ind w:left="-1080" w:right="255" w:firstLine="0"/>
        <w:rPr>
          <w:rFonts w:ascii="Cambria" w:cs="Cambria" w:eastAsia="Cambria" w:hAnsi="Cambria"/>
          <w:i w:val="1"/>
          <w:sz w:val="31"/>
          <w:szCs w:val="3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 w:line="240" w:lineRule="auto"/>
        <w:ind w:left="-108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
          <w:szCs w:val="31"/>
          <w:u w:val="none"/>
          <w:shd w:fill="auto" w:val="clear"/>
          <w:vertAlign w:val="baseline"/>
          <w:rtl w:val="0"/>
        </w:rPr>
        <w:t xml:space="preserve">The Blue Elephant</w:t>
      </w: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 a </w:t>
      </w:r>
      <w:r w:rsidDel="00000000" w:rsidR="00000000" w:rsidRPr="00000000">
        <w:rPr>
          <w:rFonts w:ascii="Times New Roman" w:cs="Times New Roman" w:eastAsia="Times New Roman" w:hAnsi="Times New Roman"/>
          <w:b w:val="1"/>
          <w:i w:val="0"/>
          <w:smallCaps w:val="0"/>
          <w:strike w:val="0"/>
          <w:color w:val="000000"/>
          <w:sz w:val="31"/>
          <w:szCs w:val="31"/>
          <w:u w:val="none"/>
          <w:shd w:fill="auto" w:val="clear"/>
          <w:vertAlign w:val="baseline"/>
          <w:rtl w:val="0"/>
        </w:rPr>
        <w:t xml:space="preserve">new Thai restaurant</w:t>
      </w: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 that opened its doors in </w:t>
      </w:r>
      <w:r w:rsidDel="00000000" w:rsidR="00000000" w:rsidRPr="00000000">
        <w:rPr>
          <w:rFonts w:ascii="Times New Roman" w:cs="Times New Roman" w:eastAsia="Times New Roman" w:hAnsi="Times New Roman"/>
          <w:b w:val="1"/>
          <w:i w:val="0"/>
          <w:smallCaps w:val="0"/>
          <w:strike w:val="0"/>
          <w:color w:val="000000"/>
          <w:sz w:val="31"/>
          <w:szCs w:val="31"/>
          <w:u w:val="none"/>
          <w:shd w:fill="auto" w:val="clear"/>
          <w:vertAlign w:val="baseline"/>
          <w:rtl w:val="0"/>
        </w:rPr>
        <w:t xml:space="preserve">the town Centre</w:t>
      </w: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1"/>
          <w:szCs w:val="31"/>
          <w:u w:val="none"/>
          <w:shd w:fill="auto" w:val="clear"/>
          <w:vertAlign w:val="baseline"/>
          <w:rtl w:val="0"/>
        </w:rPr>
        <w:t xml:space="preserve">just over a month ago</w:t>
      </w: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 It is the perfect place to go with friends or family to enjoy a genuine Thai experience.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 w:line="240" w:lineRule="auto"/>
        <w:ind w:left="-108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-749299</wp:posOffset>
                </wp:positionH>
                <wp:positionV relativeFrom="paragraph">
                  <wp:posOffset>355600</wp:posOffset>
                </wp:positionV>
                <wp:extent cx="6877050" cy="742950"/>
                <wp:effectExtent b="0" l="0" r="0" t="0"/>
                <wp:wrapNone/>
                <wp:docPr id="6" name=""/>
                <a:graphic>
                  <a:graphicData uri="http://schemas.microsoft.com/office/word/2010/wordprocessingGroup">
                    <wpg:wgp>
                      <wpg:cNvGrpSpPr/>
                      <wpg:grpSpPr>
                        <a:xfrm>
                          <a:off x="1843650" y="3378975"/>
                          <a:ext cx="6877050" cy="742950"/>
                          <a:chOff x="1843650" y="3378975"/>
                          <a:chExt cx="7593575" cy="802050"/>
                        </a:xfrm>
                      </wpg:grpSpPr>
                      <wps:wsp>
                        <wps:cNvSpPr/>
                        <wps:cNvPr id="3" name="Shape 3"/>
                        <wps:spPr>
                          <a:xfrm>
                            <a:off x="1848420" y="3383760"/>
                            <a:ext cx="6995160" cy="792480"/>
                          </a:xfrm>
                          <a:prstGeom prst="rect">
                            <a:avLst/>
                          </a:prstGeom>
                          <a:solidFill>
                            <a:srgbClr val="92D05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Main Body (Paragraph 1): Be informative and insightful:</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Be specific and relevant to the place you’re reviewing, and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describe what other visitors are likely to experience. Highlight what makes the place special, and try to share something unique and new.</w:t>
                              </w:r>
                            </w:p>
                          </w:txbxContent>
                        </wps:txbx>
                        <wps:bodyPr anchorCtr="0" anchor="t" bIns="45700" lIns="91425" spcFirstLastPara="1" rIns="91425" wrap="square" tIns="45700">
                          <a:noAutofit/>
                        </wps:bodyPr>
                      </wps:wsp>
                      <wps:wsp>
                        <wps:cNvSpPr txBox="1"/>
                        <wps:cNvPr id="4" name="Shape 4"/>
                        <wps:spPr>
                          <a:xfrm>
                            <a:off x="3575825" y="3671275"/>
                            <a:ext cx="5861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-749299</wp:posOffset>
                </wp:positionH>
                <wp:positionV relativeFrom="paragraph">
                  <wp:posOffset>355600</wp:posOffset>
                </wp:positionV>
                <wp:extent cx="6877050" cy="74295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877050" cy="742950"/>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 w:line="240" w:lineRule="auto"/>
        <w:ind w:left="-108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 w:line="240" w:lineRule="auto"/>
        <w:ind w:left="-1080" w:right="-113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The place definitely looks like a restaurant in Bangkok. Not to mention its astonishing interior design that complements the restaurant’s cuisine theme as well as its unique atmosphere, which made it stand out from the competition and attract more customers. It is also filled with colorful designs to give the space an authentic feel and provide customers with a unique experience. In addition to, the corporation of natural elements to create a calming atmosphere. Utilizing dimmed lighting to create warm, inviting environment that can help customers to relax and enjoy their meal. The use of candles can also be used to add a bit of sparkle and emphasize the traditional aspects of the restaurant. The furniture in this Thai restaurant is comfortable and inviting, while still maintaining an elegant appearance.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 w:line="240" w:lineRule="auto"/>
        <w:ind w:left="-1080" w:right="-113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 w:line="240" w:lineRule="auto"/>
        <w:ind w:left="-108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-698499</wp:posOffset>
                </wp:positionH>
                <wp:positionV relativeFrom="paragraph">
                  <wp:posOffset>88900</wp:posOffset>
                </wp:positionV>
                <wp:extent cx="6875145" cy="733425"/>
                <wp:effectExtent b="0" l="0" r="0" t="0"/>
                <wp:wrapNone/>
                <wp:docPr id="7" name=""/>
                <a:graphic>
                  <a:graphicData uri="http://schemas.microsoft.com/office/word/2010/wordprocessingShape">
                    <wps:wsp>
                      <wps:cNvSpPr/>
                      <wps:cNvPr id="5" name="Shape 5"/>
                      <wps:spPr>
                        <a:xfrm>
                          <a:off x="1913190" y="3418050"/>
                          <a:ext cx="6865620" cy="723900"/>
                        </a:xfrm>
                        <a:prstGeom prst="rect">
                          <a:avLst/>
                        </a:prstGeom>
                        <a:solidFill>
                          <a:srgbClr val="92CC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Main Body (Paragraph 2): general comment (In this context it is about the menu and the service)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-698499</wp:posOffset>
                </wp:positionH>
                <wp:positionV relativeFrom="paragraph">
                  <wp:posOffset>88900</wp:posOffset>
                </wp:positionV>
                <wp:extent cx="6875145" cy="733425"/>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875145" cy="733425"/>
                        </a:xfrm>
                        <a:prstGeom prst="rect"/>
                        <a:ln/>
                      </pic:spPr>
                    </pic:pic>
                  </a:graphicData>
                </a:graphic>
              </wp:anchor>
            </w:drawing>
          </mc:Fallback>
        </mc:AlternateConten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40" w:lineRule="auto"/>
        <w:ind w:left="-1080" w:right="-122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The menu has a wide range of food and drink options to offer: from starters, to main courses and desserts. It also offers catering menu services for home and other locations, food for junk trips and office lunches or dinner gatherings. In addition to, the available food delivery app and takeaway services. As for the service, it definitely doesn’t disappoint; the staff is always friendly and respectful. They always ensure that they serve the high quality food, fast and hot, for a memorable meal.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40" w:lineRule="auto"/>
        <w:ind w:left="-108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-736599</wp:posOffset>
                </wp:positionH>
                <wp:positionV relativeFrom="paragraph">
                  <wp:posOffset>50800</wp:posOffset>
                </wp:positionV>
                <wp:extent cx="7096125" cy="390525"/>
                <wp:effectExtent b="0" l="0" r="0" t="0"/>
                <wp:wrapNone/>
                <wp:docPr id="5" name=""/>
                <a:graphic>
                  <a:graphicData uri="http://schemas.microsoft.com/office/word/2010/wordprocessingShape">
                    <wps:wsp>
                      <wps:cNvSpPr/>
                      <wps:cNvPr id="2" name="Shape 2"/>
                      <wps:spPr>
                        <a:xfrm>
                          <a:off x="1802700" y="3589500"/>
                          <a:ext cx="7086600" cy="381000"/>
                        </a:xfrm>
                        <a:prstGeom prst="rect">
                          <a:avLst/>
                        </a:prstGeom>
                        <a:solidFill>
                          <a:srgbClr val="DDD9C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Conclusion: Recommendation (worth it or not) + Add reasons to support your recommendation.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-736599</wp:posOffset>
                </wp:positionH>
                <wp:positionV relativeFrom="paragraph">
                  <wp:posOffset>50800</wp:posOffset>
                </wp:positionV>
                <wp:extent cx="7096125" cy="390525"/>
                <wp:effectExtent b="0" l="0" r="0" t="0"/>
                <wp:wrapNone/>
                <wp:docPr id="5"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7096125" cy="390525"/>
                        </a:xfrm>
                        <a:prstGeom prst="rect"/>
                        <a:ln/>
                      </pic:spPr>
                    </pic:pic>
                  </a:graphicData>
                </a:graphic>
              </wp:anchor>
            </w:drawing>
          </mc:Fallback>
        </mc:AlternateConten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40" w:lineRule="auto"/>
        <w:ind w:left="-108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49"/>
          <w:tab w:val="left" w:leader="none" w:pos="5168"/>
        </w:tabs>
        <w:spacing w:after="0" w:before="276" w:line="246.99999999999994" w:lineRule="auto"/>
        <w:ind w:left="-1080" w:right="-122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sectPr>
          <w:pgSz w:h="15840" w:w="12240" w:orient="portrait"/>
          <w:pgMar w:bottom="280" w:top="560" w:left="1700" w:right="1680"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I thoroughly recommend this restaurant. Even though it has only been open for a short time, it has got off to a great start even though it wasn't busy. However, I am sure when word gets around about: the quality of food and the excellent service and the restaurant’s magical atmosphere, it won't be long until they will be taking bookings only</w:t>
      </w:r>
    </w:p>
    <w:p w:rsidR="00000000" w:rsidDel="00000000" w:rsidP="00000000" w:rsidRDefault="00000000" w:rsidRPr="00000000" w14:paraId="00000038">
      <w:pPr>
        <w:pStyle w:val="Heading1"/>
        <w:ind w:left="0" w:firstLine="0"/>
        <w:rPr/>
      </w:pPr>
      <w:r w:rsidDel="00000000" w:rsidR="00000000" w:rsidRPr="00000000">
        <w:rPr>
          <w:rtl w:val="0"/>
        </w:rPr>
      </w:r>
    </w:p>
    <w:sectPr>
      <w:type w:val="nextPage"/>
      <w:pgSz w:h="15840" w:w="12240" w:orient="portrait"/>
      <w:pgMar w:bottom="280" w:top="580" w:left="1700" w:right="16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8" w:lineRule="auto"/>
      <w:ind w:left="111"/>
    </w:pPr>
    <w:rPr>
      <w:rFonts w:ascii="Cambria" w:cs="Cambria" w:eastAsia="Cambria" w:hAnsi="Cambria"/>
      <w:b w:val="1"/>
      <w:sz w:val="31"/>
      <w:szCs w:val="3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Times New Roman" w:cs="Times New Roman" w:eastAsia="Times New Roman" w:hAnsi="Times New Roman"/>
    </w:rPr>
  </w:style>
  <w:style w:type="paragraph" w:styleId="Heading1">
    <w:name w:val="heading 1"/>
    <w:basedOn w:val="Normal"/>
    <w:uiPriority w:val="1"/>
    <w:qFormat w:val="1"/>
    <w:pPr>
      <w:spacing w:before="68"/>
      <w:ind w:left="111"/>
      <w:outlineLvl w:val="0"/>
    </w:pPr>
    <w:rPr>
      <w:rFonts w:ascii="Cambria" w:cs="Cambria" w:eastAsia="Cambria" w:hAnsi="Cambria"/>
      <w:b w:val="1"/>
      <w:bCs w:val="1"/>
      <w:sz w:val="31"/>
      <w:szCs w:val="3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13"/>
      <w:ind w:left="111"/>
    </w:pPr>
    <w:rPr>
      <w:sz w:val="31"/>
      <w:szCs w:val="31"/>
    </w:rPr>
  </w:style>
  <w:style w:type="paragraph" w:styleId="ListParagraph">
    <w:name w:val="List Paragraph"/>
    <w:basedOn w:val="Normal"/>
    <w:uiPriority w:val="1"/>
    <w:qFormat w:val="1"/>
    <w:pPr>
      <w:spacing w:before="13"/>
      <w:ind w:left="431" w:hanging="321"/>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3NHlsQaR1zD1CUrppg07N5Vaw==">CgMxLjAyCGguZ2pkZ3hzOAByITFHUmdxQThvTF96ZXNKci1QbjVnUEtKN1V6UzZNWHVUVQ==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2024-09-01T14:20:00Z</dcterms:created>
  <dc:creator>Lilian Khalaf</dc:creator>
</cp:coreProperties>
</file>