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pPr>
      <w:r w:rsidDel="00000000" w:rsidR="00000000" w:rsidRPr="00000000">
        <w:rPr>
          <w:rtl w:val="0"/>
        </w:rPr>
      </w:r>
    </w:p>
    <w:tbl>
      <w:tblPr>
        <w:tblStyle w:val="Table1"/>
        <w:tblpPr w:leftFromText="180" w:rightFromText="180" w:topFromText="180" w:bottomFromText="180" w:vertAnchor="text" w:horzAnchor="text" w:tblpX="-810" w:tblpY="0"/>
        <w:tblW w:w="11055.0" w:type="dxa"/>
        <w:jc w:val="left"/>
        <w:tblInd w:w="-790.0" w:type="dxa"/>
        <w:tblBorders>
          <w:top w:color="000000" w:space="0" w:sz="12" w:val="single"/>
          <w:left w:color="000000" w:space="0" w:sz="12" w:val="single"/>
          <w:bottom w:color="000000" w:space="0" w:sz="12" w:val="single"/>
          <w:right w:color="000000" w:space="0" w:sz="12" w:val="single"/>
        </w:tblBorders>
        <w:tblLayout w:type="fixed"/>
        <w:tblLook w:val="0000"/>
      </w:tblPr>
      <w:tblGrid>
        <w:gridCol w:w="11055"/>
        <w:tblGridChange w:id="0">
          <w:tblGrid>
            <w:gridCol w:w="11055"/>
          </w:tblGrid>
        </w:tblGridChange>
      </w:tblGrid>
      <w:tr>
        <w:trPr>
          <w:cantSplit w:val="0"/>
          <w:trHeight w:val="75" w:hRule="atLeast"/>
          <w:tblHeader w:val="0"/>
        </w:trPr>
        <w:tc>
          <w:tcPr/>
          <w:p w:rsidR="00000000" w:rsidDel="00000000" w:rsidP="00000000" w:rsidRDefault="00000000" w:rsidRPr="00000000" w14:paraId="0000000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Pr>
              <w:drawing>
                <wp:inline distB="114300" distT="114300" distL="114300" distR="114300">
                  <wp:extent cx="472396" cy="609600"/>
                  <wp:effectExtent b="0" l="0" r="0" t="0"/>
                  <wp:docPr id="4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72396" cy="609600"/>
                          </a:xfrm>
                          <a:prstGeom prst="rect"/>
                          <a:ln/>
                        </pic:spPr>
                      </pic:pic>
                    </a:graphicData>
                  </a:graphic>
                </wp:inline>
              </w:drawing>
            </w:r>
            <w:r w:rsidDel="00000000" w:rsidR="00000000" w:rsidRPr="00000000">
              <w:rPr>
                <w:rFonts w:ascii="Times New Roman" w:cs="Times New Roman" w:eastAsia="Times New Roman" w:hAnsi="Times New Roman"/>
                <w:sz w:val="28"/>
                <w:szCs w:val="28"/>
                <w:rtl w:val="0"/>
              </w:rPr>
              <w:t xml:space="preserve">                                                   </w:t>
            </w:r>
          </w:p>
        </w:tc>
      </w:tr>
      <w:tr>
        <w:trPr>
          <w:cantSplit w:val="0"/>
          <w:trHeight w:val="705" w:hRule="atLeast"/>
          <w:tblHeader w:val="0"/>
        </w:trPr>
        <w:tc>
          <w:tcPr/>
          <w:p w:rsidR="00000000" w:rsidDel="00000000" w:rsidP="00000000" w:rsidRDefault="00000000" w:rsidRPr="00000000" w14:paraId="0000000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Rosary School / Marj El Hamam</w:t>
            </w:r>
          </w:p>
          <w:p w:rsidR="00000000" w:rsidDel="00000000" w:rsidP="00000000" w:rsidRDefault="00000000" w:rsidRPr="00000000" w14:paraId="00000004">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Name : __________________                                                                         Date :</w:t>
            </w:r>
            <w:r w:rsidDel="00000000" w:rsidR="00000000" w:rsidRPr="00000000">
              <w:rPr>
                <w:rFonts w:ascii="Calibri" w:cs="Calibri" w:eastAsia="Calibri" w:hAnsi="Calibri"/>
                <w:b w:val="1"/>
                <w:i w:val="1"/>
                <w:sz w:val="28"/>
                <w:szCs w:val="28"/>
                <w:rtl w:val="0"/>
              </w:rPr>
              <w:t xml:space="preserve">___/</w:t>
            </w:r>
            <w:r w:rsidDel="00000000" w:rsidR="00000000" w:rsidRPr="00000000">
              <w:rPr>
                <w:rFonts w:ascii="Calibri" w:cs="Calibri" w:eastAsia="Calibri" w:hAnsi="Calibri"/>
                <w:sz w:val="28"/>
                <w:szCs w:val="28"/>
                <w:rtl w:val="0"/>
              </w:rPr>
              <w:t xml:space="preserve">___ /2025</w:t>
            </w:r>
          </w:p>
        </w:tc>
      </w:tr>
      <w:tr>
        <w:trPr>
          <w:cantSplit w:val="0"/>
          <w:trHeight w:val="536.7968749999999" w:hRule="atLeast"/>
          <w:tblHeader w:val="0"/>
        </w:trPr>
        <w:tc>
          <w:tcPr/>
          <w:p w:rsidR="00000000" w:rsidDel="00000000" w:rsidP="00000000" w:rsidRDefault="00000000" w:rsidRPr="00000000" w14:paraId="00000006">
            <w:pPr>
              <w:spacing w:after="240" w:before="24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Grade:  8 (A,B,C,D)                  Punctuation Marks Worksheet                     Subject: English </w:t>
            </w:r>
          </w:p>
        </w:tc>
      </w:tr>
    </w:tbl>
    <w:p w:rsidR="00000000" w:rsidDel="00000000" w:rsidP="00000000" w:rsidRDefault="00000000" w:rsidRPr="00000000" w14:paraId="00000007">
      <w:pPr>
        <w:spacing w:after="60" w:lineRule="auto"/>
        <w:rPr/>
      </w:pPr>
      <w:r w:rsidDel="00000000" w:rsidR="00000000" w:rsidRPr="00000000">
        <w:rPr>
          <w:rtl w:val="0"/>
        </w:rPr>
      </w:r>
    </w:p>
    <w:p w:rsidR="00000000" w:rsidDel="00000000" w:rsidP="00000000" w:rsidRDefault="00000000" w:rsidRPr="00000000" w14:paraId="00000008">
      <w:pPr>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Objective: Recognize and explain the function of major punctuation marks.</w:t>
        <w:br w:type="textWrapping"/>
        <w:t xml:space="preserve">Apply punctuation rules accurately in sentences and short passages.</w:t>
      </w:r>
    </w:p>
    <w:p w:rsidR="00000000" w:rsidDel="00000000" w:rsidP="00000000" w:rsidRDefault="00000000" w:rsidRPr="00000000" w14:paraId="00000009">
      <w:pPr>
        <w:pStyle w:val="Heading3"/>
        <w:spacing w:after="280" w:before="280" w:line="259" w:lineRule="auto"/>
        <w:rPr>
          <w:rFonts w:ascii="inherit" w:cs="inherit" w:eastAsia="inherit" w:hAnsi="inherit"/>
          <w:sz w:val="26"/>
          <w:szCs w:val="26"/>
        </w:rPr>
      </w:pPr>
      <w:bookmarkStart w:colFirst="0" w:colLast="0" w:name="_heading=h.3phsp82tw4ot" w:id="0"/>
      <w:bookmarkEnd w:id="0"/>
      <w:r w:rsidDel="00000000" w:rsidR="00000000" w:rsidRPr="00000000">
        <w:rPr>
          <w:rFonts w:ascii="inherit" w:cs="inherit" w:eastAsia="inherit" w:hAnsi="inherit"/>
          <w:sz w:val="26"/>
          <w:szCs w:val="26"/>
          <w:rtl w:val="0"/>
        </w:rPr>
        <w:t xml:space="preserve">1. Comma (,) is used to:</w:t>
      </w:r>
    </w:p>
    <w:p w:rsidR="00000000" w:rsidDel="00000000" w:rsidP="00000000" w:rsidRDefault="00000000" w:rsidRPr="00000000" w14:paraId="0000000A">
      <w:pPr>
        <w:numPr>
          <w:ilvl w:val="0"/>
          <w:numId w:val="13"/>
        </w:numPr>
        <w:spacing w:after="0" w:before="240" w:lineRule="auto"/>
        <w:ind w:left="720" w:hanging="360"/>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Separates items in a list: </w:t>
      </w:r>
      <w:r w:rsidDel="00000000" w:rsidR="00000000" w:rsidRPr="00000000">
        <w:rPr>
          <w:rFonts w:ascii="inherit" w:cs="inherit" w:eastAsia="inherit" w:hAnsi="inherit"/>
          <w:i w:val="1"/>
          <w:sz w:val="24"/>
          <w:szCs w:val="24"/>
          <w:rtl w:val="0"/>
        </w:rPr>
        <w:t xml:space="preserve">I bought apples, oranges, and bananas.</w:t>
        <w:br w:type="textWrapping"/>
      </w:r>
      <w:r w:rsidDel="00000000" w:rsidR="00000000" w:rsidRPr="00000000">
        <w:rPr>
          <w:rtl w:val="0"/>
        </w:rPr>
      </w:r>
    </w:p>
    <w:p w:rsidR="00000000" w:rsidDel="00000000" w:rsidP="00000000" w:rsidRDefault="00000000" w:rsidRPr="00000000" w14:paraId="0000000B">
      <w:pPr>
        <w:numPr>
          <w:ilvl w:val="0"/>
          <w:numId w:val="13"/>
        </w:numPr>
        <w:spacing w:after="0" w:before="0" w:lineRule="auto"/>
        <w:ind w:left="720" w:hanging="360"/>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Sets off extra information: </w:t>
      </w:r>
      <w:r w:rsidDel="00000000" w:rsidR="00000000" w:rsidRPr="00000000">
        <w:rPr>
          <w:rFonts w:ascii="inherit" w:cs="inherit" w:eastAsia="inherit" w:hAnsi="inherit"/>
          <w:i w:val="1"/>
          <w:sz w:val="24"/>
          <w:szCs w:val="24"/>
          <w:rtl w:val="0"/>
        </w:rPr>
        <w:t xml:space="preserve">My sister, who lives in Paris, is visiting.</w:t>
        <w:br w:type="textWrapping"/>
      </w:r>
      <w:r w:rsidDel="00000000" w:rsidR="00000000" w:rsidRPr="00000000">
        <w:rPr>
          <w:rtl w:val="0"/>
        </w:rPr>
      </w:r>
    </w:p>
    <w:p w:rsidR="00000000" w:rsidDel="00000000" w:rsidP="00000000" w:rsidRDefault="00000000" w:rsidRPr="00000000" w14:paraId="0000000C">
      <w:pPr>
        <w:numPr>
          <w:ilvl w:val="0"/>
          <w:numId w:val="13"/>
        </w:numPr>
        <w:spacing w:after="0" w:before="0" w:lineRule="auto"/>
        <w:ind w:left="720" w:hanging="360"/>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Used after an introductory phrase: </w:t>
      </w:r>
      <w:r w:rsidDel="00000000" w:rsidR="00000000" w:rsidRPr="00000000">
        <w:rPr>
          <w:rFonts w:ascii="inherit" w:cs="inherit" w:eastAsia="inherit" w:hAnsi="inherit"/>
          <w:i w:val="1"/>
          <w:sz w:val="24"/>
          <w:szCs w:val="24"/>
          <w:rtl w:val="0"/>
        </w:rPr>
        <w:t xml:space="preserve">After dinner, we went for a walk.</w:t>
        <w:br w:type="textWrapping"/>
      </w:r>
      <w:r w:rsidDel="00000000" w:rsidR="00000000" w:rsidRPr="00000000">
        <w:rPr>
          <w:rtl w:val="0"/>
        </w:rPr>
      </w:r>
    </w:p>
    <w:p w:rsidR="00000000" w:rsidDel="00000000" w:rsidP="00000000" w:rsidRDefault="00000000" w:rsidRPr="00000000" w14:paraId="0000000D">
      <w:pPr>
        <w:numPr>
          <w:ilvl w:val="0"/>
          <w:numId w:val="13"/>
        </w:numPr>
        <w:spacing w:after="240" w:before="0" w:lineRule="auto"/>
        <w:ind w:left="720" w:hanging="360"/>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Used in dialogue: </w:t>
      </w:r>
      <w:r w:rsidDel="00000000" w:rsidR="00000000" w:rsidRPr="00000000">
        <w:rPr>
          <w:rFonts w:ascii="inherit" w:cs="inherit" w:eastAsia="inherit" w:hAnsi="inherit"/>
          <w:i w:val="1"/>
          <w:sz w:val="24"/>
          <w:szCs w:val="24"/>
          <w:rtl w:val="0"/>
        </w:rPr>
        <w:t xml:space="preserve">She said, “I’m leaving now.”</w:t>
      </w:r>
      <w:r w:rsidDel="00000000" w:rsidR="00000000" w:rsidRPr="00000000">
        <w:rPr>
          <w:rtl w:val="0"/>
        </w:rPr>
      </w:r>
    </w:p>
    <w:p w:rsidR="00000000" w:rsidDel="00000000" w:rsidP="00000000" w:rsidRDefault="00000000" w:rsidRPr="00000000" w14:paraId="0000000E">
      <w:pPr>
        <w:rPr>
          <w:rFonts w:ascii="inherit" w:cs="inherit" w:eastAsia="inherit" w:hAnsi="inherit"/>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spacing w:after="280" w:before="280" w:line="259" w:lineRule="auto"/>
        <w:rPr>
          <w:rFonts w:ascii="inherit" w:cs="inherit" w:eastAsia="inherit" w:hAnsi="inherit"/>
          <w:sz w:val="26"/>
          <w:szCs w:val="26"/>
        </w:rPr>
      </w:pPr>
      <w:bookmarkStart w:colFirst="0" w:colLast="0" w:name="_heading=h.wqb12albhwg1" w:id="1"/>
      <w:bookmarkEnd w:id="1"/>
      <w:r w:rsidDel="00000000" w:rsidR="00000000" w:rsidRPr="00000000">
        <w:rPr>
          <w:rFonts w:ascii="inherit" w:cs="inherit" w:eastAsia="inherit" w:hAnsi="inherit"/>
          <w:sz w:val="26"/>
          <w:szCs w:val="26"/>
          <w:rtl w:val="0"/>
        </w:rPr>
        <w:t xml:space="preserve">2. Colon (:) is used to:</w:t>
      </w:r>
    </w:p>
    <w:p w:rsidR="00000000" w:rsidDel="00000000" w:rsidP="00000000" w:rsidRDefault="00000000" w:rsidRPr="00000000" w14:paraId="00000010">
      <w:pPr>
        <w:numPr>
          <w:ilvl w:val="0"/>
          <w:numId w:val="10"/>
        </w:numPr>
        <w:spacing w:after="0" w:before="240" w:lineRule="auto"/>
        <w:ind w:left="720" w:hanging="360"/>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Introduces a list: </w:t>
      </w:r>
      <w:r w:rsidDel="00000000" w:rsidR="00000000" w:rsidRPr="00000000">
        <w:rPr>
          <w:rFonts w:ascii="inherit" w:cs="inherit" w:eastAsia="inherit" w:hAnsi="inherit"/>
          <w:i w:val="1"/>
          <w:sz w:val="24"/>
          <w:szCs w:val="24"/>
          <w:rtl w:val="0"/>
        </w:rPr>
        <w:t xml:space="preserve">Bring the following: pencils, paper, and an eraser.</w:t>
        <w:br w:type="textWrapping"/>
      </w:r>
      <w:r w:rsidDel="00000000" w:rsidR="00000000" w:rsidRPr="00000000">
        <w:rPr>
          <w:rtl w:val="0"/>
        </w:rPr>
      </w:r>
    </w:p>
    <w:p w:rsidR="00000000" w:rsidDel="00000000" w:rsidP="00000000" w:rsidRDefault="00000000" w:rsidRPr="00000000" w14:paraId="00000011">
      <w:pPr>
        <w:numPr>
          <w:ilvl w:val="0"/>
          <w:numId w:val="10"/>
        </w:numPr>
        <w:spacing w:after="0" w:before="0" w:lineRule="auto"/>
        <w:ind w:left="720" w:hanging="360"/>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Introduces an explanation/idea: </w:t>
      </w:r>
      <w:r w:rsidDel="00000000" w:rsidR="00000000" w:rsidRPr="00000000">
        <w:rPr>
          <w:rFonts w:ascii="inherit" w:cs="inherit" w:eastAsia="inherit" w:hAnsi="inherit"/>
          <w:i w:val="1"/>
          <w:sz w:val="24"/>
          <w:szCs w:val="24"/>
          <w:rtl w:val="0"/>
        </w:rPr>
        <w:t xml:space="preserve">He had one goal: success.</w:t>
        <w:br w:type="textWrapping"/>
      </w:r>
      <w:r w:rsidDel="00000000" w:rsidR="00000000" w:rsidRPr="00000000">
        <w:rPr>
          <w:rtl w:val="0"/>
        </w:rPr>
      </w:r>
    </w:p>
    <w:p w:rsidR="00000000" w:rsidDel="00000000" w:rsidP="00000000" w:rsidRDefault="00000000" w:rsidRPr="00000000" w14:paraId="00000012">
      <w:pPr>
        <w:numPr>
          <w:ilvl w:val="0"/>
          <w:numId w:val="10"/>
        </w:numPr>
        <w:spacing w:after="0" w:before="0" w:lineRule="auto"/>
        <w:ind w:left="720" w:hanging="360"/>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Before a quotation: </w:t>
      </w:r>
      <w:r w:rsidDel="00000000" w:rsidR="00000000" w:rsidRPr="00000000">
        <w:rPr>
          <w:rFonts w:ascii="inherit" w:cs="inherit" w:eastAsia="inherit" w:hAnsi="inherit"/>
          <w:i w:val="1"/>
          <w:sz w:val="24"/>
          <w:szCs w:val="24"/>
          <w:rtl w:val="0"/>
        </w:rPr>
        <w:t xml:space="preserve">She said: “Never give up.”</w:t>
        <w:br w:type="textWrapping"/>
      </w:r>
      <w:r w:rsidDel="00000000" w:rsidR="00000000" w:rsidRPr="00000000">
        <w:rPr>
          <w:rtl w:val="0"/>
        </w:rPr>
      </w:r>
    </w:p>
    <w:p w:rsidR="00000000" w:rsidDel="00000000" w:rsidP="00000000" w:rsidRDefault="00000000" w:rsidRPr="00000000" w14:paraId="00000013">
      <w:pPr>
        <w:numPr>
          <w:ilvl w:val="0"/>
          <w:numId w:val="10"/>
        </w:numPr>
        <w:spacing w:after="240" w:before="0" w:lineRule="auto"/>
        <w:ind w:left="720" w:hanging="360"/>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To separate hours and minutes: </w:t>
      </w:r>
      <w:r w:rsidDel="00000000" w:rsidR="00000000" w:rsidRPr="00000000">
        <w:rPr>
          <w:rFonts w:ascii="inherit" w:cs="inherit" w:eastAsia="inherit" w:hAnsi="inherit"/>
          <w:i w:val="1"/>
          <w:sz w:val="24"/>
          <w:szCs w:val="24"/>
          <w:rtl w:val="0"/>
        </w:rPr>
        <w:t xml:space="preserve">7:45 p.m.</w:t>
      </w:r>
      <w:r w:rsidDel="00000000" w:rsidR="00000000" w:rsidRPr="00000000">
        <w:rPr>
          <w:rtl w:val="0"/>
        </w:rPr>
      </w:r>
    </w:p>
    <w:p w:rsidR="00000000" w:rsidDel="00000000" w:rsidP="00000000" w:rsidRDefault="00000000" w:rsidRPr="00000000" w14:paraId="00000014">
      <w:pPr>
        <w:rPr>
          <w:rFonts w:ascii="inherit" w:cs="inherit" w:eastAsia="inherit" w:hAnsi="inherit"/>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3"/>
        <w:spacing w:after="280" w:before="280" w:line="259" w:lineRule="auto"/>
        <w:rPr>
          <w:rFonts w:ascii="inherit" w:cs="inherit" w:eastAsia="inherit" w:hAnsi="inherit"/>
          <w:sz w:val="26"/>
          <w:szCs w:val="26"/>
        </w:rPr>
      </w:pPr>
      <w:bookmarkStart w:colFirst="0" w:colLast="0" w:name="_heading=h.7em1qdyxlj3" w:id="2"/>
      <w:bookmarkEnd w:id="2"/>
      <w:r w:rsidDel="00000000" w:rsidR="00000000" w:rsidRPr="00000000">
        <w:rPr>
          <w:rFonts w:ascii="inherit" w:cs="inherit" w:eastAsia="inherit" w:hAnsi="inherit"/>
          <w:sz w:val="26"/>
          <w:szCs w:val="26"/>
          <w:rtl w:val="0"/>
        </w:rPr>
        <w:t xml:space="preserve">3. Semi-colon (;) is used to:</w:t>
      </w:r>
    </w:p>
    <w:p w:rsidR="00000000" w:rsidDel="00000000" w:rsidP="00000000" w:rsidRDefault="00000000" w:rsidRPr="00000000" w14:paraId="00000016">
      <w:pPr>
        <w:numPr>
          <w:ilvl w:val="0"/>
          <w:numId w:val="8"/>
        </w:numPr>
        <w:spacing w:after="0" w:before="240" w:lineRule="auto"/>
        <w:ind w:left="720" w:hanging="360"/>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Connects two related sentences: </w:t>
      </w:r>
      <w:r w:rsidDel="00000000" w:rsidR="00000000" w:rsidRPr="00000000">
        <w:rPr>
          <w:rFonts w:ascii="inherit" w:cs="inherit" w:eastAsia="inherit" w:hAnsi="inherit"/>
          <w:i w:val="1"/>
          <w:sz w:val="24"/>
          <w:szCs w:val="24"/>
          <w:rtl w:val="0"/>
        </w:rPr>
        <w:t xml:space="preserve">I have a meeting tomorrow; I need to prepare tonight.</w:t>
        <w:br w:type="textWrapping"/>
      </w:r>
      <w:r w:rsidDel="00000000" w:rsidR="00000000" w:rsidRPr="00000000">
        <w:rPr>
          <w:rtl w:val="0"/>
        </w:rPr>
      </w:r>
    </w:p>
    <w:p w:rsidR="00000000" w:rsidDel="00000000" w:rsidP="00000000" w:rsidRDefault="00000000" w:rsidRPr="00000000" w14:paraId="00000017">
      <w:pPr>
        <w:numPr>
          <w:ilvl w:val="0"/>
          <w:numId w:val="8"/>
        </w:numPr>
        <w:spacing w:after="240" w:before="0" w:lineRule="auto"/>
        <w:ind w:left="720" w:hanging="360"/>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Separates items in a complex list: </w:t>
      </w:r>
      <w:r w:rsidDel="00000000" w:rsidR="00000000" w:rsidRPr="00000000">
        <w:rPr>
          <w:rFonts w:ascii="inherit" w:cs="inherit" w:eastAsia="inherit" w:hAnsi="inherit"/>
          <w:i w:val="1"/>
          <w:sz w:val="24"/>
          <w:szCs w:val="24"/>
          <w:rtl w:val="0"/>
        </w:rPr>
        <w:t xml:space="preserve">We visited Paris, France; Rome, Italy; and Cairo, Egypt.</w:t>
      </w:r>
      <w:r w:rsidDel="00000000" w:rsidR="00000000" w:rsidRPr="00000000">
        <w:rPr>
          <w:rtl w:val="0"/>
        </w:rPr>
      </w:r>
    </w:p>
    <w:p w:rsidR="00000000" w:rsidDel="00000000" w:rsidP="00000000" w:rsidRDefault="00000000" w:rsidRPr="00000000" w14:paraId="00000018">
      <w:pPr>
        <w:rPr>
          <w:rFonts w:ascii="inherit" w:cs="inherit" w:eastAsia="inherit" w:hAnsi="inherit"/>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3"/>
        <w:spacing w:after="280" w:before="280" w:line="259" w:lineRule="auto"/>
        <w:rPr>
          <w:rFonts w:ascii="inherit" w:cs="inherit" w:eastAsia="inherit" w:hAnsi="inherit"/>
          <w:sz w:val="26"/>
          <w:szCs w:val="26"/>
        </w:rPr>
      </w:pPr>
      <w:bookmarkStart w:colFirst="0" w:colLast="0" w:name="_heading=h.clbyn09c2luv" w:id="3"/>
      <w:bookmarkEnd w:id="3"/>
      <w:r w:rsidDel="00000000" w:rsidR="00000000" w:rsidRPr="00000000">
        <w:rPr>
          <w:rFonts w:ascii="inherit" w:cs="inherit" w:eastAsia="inherit" w:hAnsi="inherit"/>
          <w:sz w:val="26"/>
          <w:szCs w:val="26"/>
          <w:rtl w:val="0"/>
        </w:rPr>
        <w:t xml:space="preserve">4. Dash (—)</w:t>
      </w:r>
    </w:p>
    <w:p w:rsidR="00000000" w:rsidDel="00000000" w:rsidP="00000000" w:rsidRDefault="00000000" w:rsidRPr="00000000" w14:paraId="0000001A">
      <w:pPr>
        <w:numPr>
          <w:ilvl w:val="0"/>
          <w:numId w:val="5"/>
        </w:numPr>
        <w:spacing w:after="0" w:before="240" w:lineRule="auto"/>
        <w:ind w:left="720" w:hanging="360"/>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Shows a break in thought: </w:t>
      </w:r>
      <w:r w:rsidDel="00000000" w:rsidR="00000000" w:rsidRPr="00000000">
        <w:rPr>
          <w:rFonts w:ascii="inherit" w:cs="inherit" w:eastAsia="inherit" w:hAnsi="inherit"/>
          <w:i w:val="1"/>
          <w:sz w:val="24"/>
          <w:szCs w:val="24"/>
          <w:rtl w:val="0"/>
        </w:rPr>
        <w:t xml:space="preserve">I was about to leave—then the phone rang.</w:t>
        <w:br w:type="textWrapping"/>
      </w:r>
      <w:r w:rsidDel="00000000" w:rsidR="00000000" w:rsidRPr="00000000">
        <w:rPr>
          <w:rtl w:val="0"/>
        </w:rPr>
      </w:r>
    </w:p>
    <w:p w:rsidR="00000000" w:rsidDel="00000000" w:rsidP="00000000" w:rsidRDefault="00000000" w:rsidRPr="00000000" w14:paraId="0000001B">
      <w:pPr>
        <w:numPr>
          <w:ilvl w:val="0"/>
          <w:numId w:val="5"/>
        </w:numPr>
        <w:spacing w:after="0" w:before="0" w:lineRule="auto"/>
        <w:ind w:left="720" w:hanging="360"/>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Adds dramatic emphasis: </w:t>
      </w:r>
      <w:r w:rsidDel="00000000" w:rsidR="00000000" w:rsidRPr="00000000">
        <w:rPr>
          <w:rFonts w:ascii="inherit" w:cs="inherit" w:eastAsia="inherit" w:hAnsi="inherit"/>
          <w:i w:val="1"/>
          <w:sz w:val="24"/>
          <w:szCs w:val="24"/>
          <w:rtl w:val="0"/>
        </w:rPr>
        <w:t xml:space="preserve">She had one fear—failure.</w:t>
        <w:br w:type="textWrapping"/>
      </w:r>
      <w:r w:rsidDel="00000000" w:rsidR="00000000" w:rsidRPr="00000000">
        <w:rPr>
          <w:rtl w:val="0"/>
        </w:rPr>
      </w:r>
    </w:p>
    <w:p w:rsidR="00000000" w:rsidDel="00000000" w:rsidP="00000000" w:rsidRDefault="00000000" w:rsidRPr="00000000" w14:paraId="0000001C">
      <w:pPr>
        <w:numPr>
          <w:ilvl w:val="0"/>
          <w:numId w:val="5"/>
        </w:numPr>
        <w:spacing w:after="240" w:before="0" w:lineRule="auto"/>
        <w:ind w:left="720" w:hanging="360"/>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Inserts extra info (like parentheses): </w:t>
      </w:r>
      <w:r w:rsidDel="00000000" w:rsidR="00000000" w:rsidRPr="00000000">
        <w:rPr>
          <w:rFonts w:ascii="inherit" w:cs="inherit" w:eastAsia="inherit" w:hAnsi="inherit"/>
          <w:i w:val="1"/>
          <w:sz w:val="24"/>
          <w:szCs w:val="24"/>
          <w:rtl w:val="0"/>
        </w:rPr>
        <w:t xml:space="preserve">My brother—who never cooks—made dinner.</w:t>
      </w:r>
      <w:r w:rsidDel="00000000" w:rsidR="00000000" w:rsidRPr="00000000">
        <w:rPr>
          <w:rtl w:val="0"/>
        </w:rPr>
      </w:r>
    </w:p>
    <w:p w:rsidR="00000000" w:rsidDel="00000000" w:rsidP="00000000" w:rsidRDefault="00000000" w:rsidRPr="00000000" w14:paraId="0000001D">
      <w:pPr>
        <w:rPr>
          <w:rFonts w:ascii="inherit" w:cs="inherit" w:eastAsia="inherit" w:hAnsi="inherit"/>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3"/>
        <w:spacing w:after="280" w:before="280" w:line="259" w:lineRule="auto"/>
        <w:rPr>
          <w:rFonts w:ascii="inherit" w:cs="inherit" w:eastAsia="inherit" w:hAnsi="inherit"/>
          <w:sz w:val="26"/>
          <w:szCs w:val="26"/>
        </w:rPr>
      </w:pPr>
      <w:bookmarkStart w:colFirst="0" w:colLast="0" w:name="_heading=h.4qj3yr6v81nd" w:id="4"/>
      <w:bookmarkEnd w:id="4"/>
      <w:r w:rsidDel="00000000" w:rsidR="00000000" w:rsidRPr="00000000">
        <w:rPr>
          <w:rFonts w:ascii="inherit" w:cs="inherit" w:eastAsia="inherit" w:hAnsi="inherit"/>
          <w:sz w:val="26"/>
          <w:szCs w:val="26"/>
          <w:rtl w:val="0"/>
        </w:rPr>
        <w:t xml:space="preserve">5. Hyphen (-)</w:t>
      </w:r>
    </w:p>
    <w:p w:rsidR="00000000" w:rsidDel="00000000" w:rsidP="00000000" w:rsidRDefault="00000000" w:rsidRPr="00000000" w14:paraId="0000001F">
      <w:pPr>
        <w:numPr>
          <w:ilvl w:val="0"/>
          <w:numId w:val="2"/>
        </w:numPr>
        <w:spacing w:after="0" w:before="240" w:lineRule="auto"/>
        <w:ind w:left="720" w:hanging="360"/>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Connects words in compound adjectives: </w:t>
      </w:r>
      <w:r w:rsidDel="00000000" w:rsidR="00000000" w:rsidRPr="00000000">
        <w:rPr>
          <w:rFonts w:ascii="inherit" w:cs="inherit" w:eastAsia="inherit" w:hAnsi="inherit"/>
          <w:i w:val="1"/>
          <w:sz w:val="24"/>
          <w:szCs w:val="24"/>
          <w:rtl w:val="0"/>
        </w:rPr>
        <w:t xml:space="preserve">a well-organized plan.</w:t>
        <w:br w:type="textWrapping"/>
      </w:r>
      <w:r w:rsidDel="00000000" w:rsidR="00000000" w:rsidRPr="00000000">
        <w:rPr>
          <w:rtl w:val="0"/>
        </w:rPr>
      </w:r>
    </w:p>
    <w:p w:rsidR="00000000" w:rsidDel="00000000" w:rsidP="00000000" w:rsidRDefault="00000000" w:rsidRPr="00000000" w14:paraId="00000020">
      <w:pPr>
        <w:numPr>
          <w:ilvl w:val="0"/>
          <w:numId w:val="2"/>
        </w:numPr>
        <w:spacing w:after="0" w:before="0" w:lineRule="auto"/>
        <w:ind w:left="720" w:hanging="360"/>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Numbers/ages: </w:t>
      </w:r>
      <w:r w:rsidDel="00000000" w:rsidR="00000000" w:rsidRPr="00000000">
        <w:rPr>
          <w:rFonts w:ascii="inherit" w:cs="inherit" w:eastAsia="inherit" w:hAnsi="inherit"/>
          <w:i w:val="1"/>
          <w:sz w:val="24"/>
          <w:szCs w:val="24"/>
          <w:rtl w:val="0"/>
        </w:rPr>
        <w:t xml:space="preserve">twenty-one-year-old student.</w:t>
        <w:br w:type="textWrapping"/>
      </w:r>
      <w:r w:rsidDel="00000000" w:rsidR="00000000" w:rsidRPr="00000000">
        <w:rPr>
          <w:rtl w:val="0"/>
        </w:rPr>
      </w:r>
    </w:p>
    <w:p w:rsidR="00000000" w:rsidDel="00000000" w:rsidP="00000000" w:rsidRDefault="00000000" w:rsidRPr="00000000" w14:paraId="00000021">
      <w:pPr>
        <w:numPr>
          <w:ilvl w:val="0"/>
          <w:numId w:val="2"/>
        </w:numPr>
        <w:spacing w:after="240" w:before="0" w:lineRule="auto"/>
        <w:ind w:left="720" w:hanging="360"/>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Prefixes: </w:t>
      </w:r>
      <w:r w:rsidDel="00000000" w:rsidR="00000000" w:rsidRPr="00000000">
        <w:rPr>
          <w:rFonts w:ascii="inherit" w:cs="inherit" w:eastAsia="inherit" w:hAnsi="inherit"/>
          <w:i w:val="1"/>
          <w:sz w:val="24"/>
          <w:szCs w:val="24"/>
          <w:rtl w:val="0"/>
        </w:rPr>
        <w:t xml:space="preserve">ex-president, self-control.</w:t>
      </w:r>
      <w:r w:rsidDel="00000000" w:rsidR="00000000" w:rsidRPr="00000000">
        <w:rPr>
          <w:rtl w:val="0"/>
        </w:rPr>
      </w:r>
    </w:p>
    <w:p w:rsidR="00000000" w:rsidDel="00000000" w:rsidP="00000000" w:rsidRDefault="00000000" w:rsidRPr="00000000" w14:paraId="00000022">
      <w:pPr>
        <w:rPr>
          <w:rFonts w:ascii="inherit" w:cs="inherit" w:eastAsia="inherit" w:hAnsi="inherit"/>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3"/>
        <w:spacing w:after="280" w:before="280" w:line="259" w:lineRule="auto"/>
        <w:rPr>
          <w:rFonts w:ascii="inherit" w:cs="inherit" w:eastAsia="inherit" w:hAnsi="inherit"/>
          <w:sz w:val="26"/>
          <w:szCs w:val="26"/>
        </w:rPr>
      </w:pPr>
      <w:bookmarkStart w:colFirst="0" w:colLast="0" w:name="_heading=h.5ttqi03xtq4s" w:id="5"/>
      <w:bookmarkEnd w:id="5"/>
      <w:r w:rsidDel="00000000" w:rsidR="00000000" w:rsidRPr="00000000">
        <w:rPr>
          <w:rFonts w:ascii="inherit" w:cs="inherit" w:eastAsia="inherit" w:hAnsi="inherit"/>
          <w:sz w:val="26"/>
          <w:szCs w:val="26"/>
          <w:rtl w:val="0"/>
        </w:rPr>
        <w:t xml:space="preserve">6. Apostrophe (’)</w:t>
      </w:r>
    </w:p>
    <w:p w:rsidR="00000000" w:rsidDel="00000000" w:rsidP="00000000" w:rsidRDefault="00000000" w:rsidRPr="00000000" w14:paraId="00000024">
      <w:pPr>
        <w:numPr>
          <w:ilvl w:val="0"/>
          <w:numId w:val="9"/>
        </w:numPr>
        <w:spacing w:after="0" w:before="240" w:lineRule="auto"/>
        <w:ind w:left="720" w:hanging="360"/>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Shows possession: </w:t>
      </w:r>
      <w:r w:rsidDel="00000000" w:rsidR="00000000" w:rsidRPr="00000000">
        <w:rPr>
          <w:rFonts w:ascii="inherit" w:cs="inherit" w:eastAsia="inherit" w:hAnsi="inherit"/>
          <w:i w:val="1"/>
          <w:sz w:val="24"/>
          <w:szCs w:val="24"/>
          <w:rtl w:val="0"/>
        </w:rPr>
        <w:t xml:space="preserve">The girl’s book (one girl), the girls’ books (many girls).</w:t>
        <w:br w:type="textWrapping"/>
      </w:r>
      <w:r w:rsidDel="00000000" w:rsidR="00000000" w:rsidRPr="00000000">
        <w:rPr>
          <w:rtl w:val="0"/>
        </w:rPr>
      </w:r>
    </w:p>
    <w:p w:rsidR="00000000" w:rsidDel="00000000" w:rsidP="00000000" w:rsidRDefault="00000000" w:rsidRPr="00000000" w14:paraId="00000025">
      <w:pPr>
        <w:numPr>
          <w:ilvl w:val="0"/>
          <w:numId w:val="9"/>
        </w:numPr>
        <w:spacing w:after="240" w:before="0" w:lineRule="auto"/>
        <w:ind w:left="720" w:hanging="360"/>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Shows contractions: </w:t>
      </w:r>
      <w:r w:rsidDel="00000000" w:rsidR="00000000" w:rsidRPr="00000000">
        <w:rPr>
          <w:rFonts w:ascii="inherit" w:cs="inherit" w:eastAsia="inherit" w:hAnsi="inherit"/>
          <w:i w:val="1"/>
          <w:sz w:val="24"/>
          <w:szCs w:val="24"/>
          <w:rtl w:val="0"/>
        </w:rPr>
        <w:t xml:space="preserve">don’t, it’s (it is), they’re (they are).</w:t>
      </w:r>
      <w:r w:rsidDel="00000000" w:rsidR="00000000" w:rsidRPr="00000000">
        <w:rPr>
          <w:rtl w:val="0"/>
        </w:rPr>
      </w:r>
    </w:p>
    <w:p w:rsidR="00000000" w:rsidDel="00000000" w:rsidP="00000000" w:rsidRDefault="00000000" w:rsidRPr="00000000" w14:paraId="00000026">
      <w:pPr>
        <w:rPr>
          <w:rFonts w:ascii="inherit" w:cs="inherit" w:eastAsia="inherit" w:hAnsi="inherit"/>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3"/>
        <w:spacing w:after="280" w:before="280" w:line="259" w:lineRule="auto"/>
        <w:rPr>
          <w:rFonts w:ascii="inherit" w:cs="inherit" w:eastAsia="inherit" w:hAnsi="inherit"/>
          <w:sz w:val="26"/>
          <w:szCs w:val="26"/>
        </w:rPr>
      </w:pPr>
      <w:bookmarkStart w:colFirst="0" w:colLast="0" w:name="_heading=h.pytivs4o0qjz" w:id="6"/>
      <w:bookmarkEnd w:id="6"/>
      <w:r w:rsidDel="00000000" w:rsidR="00000000" w:rsidRPr="00000000">
        <w:rPr>
          <w:rFonts w:ascii="inherit" w:cs="inherit" w:eastAsia="inherit" w:hAnsi="inherit"/>
          <w:sz w:val="26"/>
          <w:szCs w:val="26"/>
          <w:rtl w:val="0"/>
        </w:rPr>
        <w:t xml:space="preserve">7. Quotation Marks (“ ”)</w:t>
      </w:r>
    </w:p>
    <w:p w:rsidR="00000000" w:rsidDel="00000000" w:rsidP="00000000" w:rsidRDefault="00000000" w:rsidRPr="00000000" w14:paraId="00000028">
      <w:pPr>
        <w:numPr>
          <w:ilvl w:val="0"/>
          <w:numId w:val="7"/>
        </w:numPr>
        <w:spacing w:after="0" w:before="240" w:lineRule="auto"/>
        <w:ind w:left="720" w:hanging="360"/>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For direct speech: </w:t>
      </w:r>
      <w:r w:rsidDel="00000000" w:rsidR="00000000" w:rsidRPr="00000000">
        <w:rPr>
          <w:rFonts w:ascii="inherit" w:cs="inherit" w:eastAsia="inherit" w:hAnsi="inherit"/>
          <w:i w:val="1"/>
          <w:sz w:val="24"/>
          <w:szCs w:val="24"/>
          <w:rtl w:val="0"/>
        </w:rPr>
        <w:t xml:space="preserve">“I’m ready,” she said.</w:t>
        <w:br w:type="textWrapping"/>
      </w:r>
      <w:r w:rsidDel="00000000" w:rsidR="00000000" w:rsidRPr="00000000">
        <w:rPr>
          <w:rtl w:val="0"/>
        </w:rPr>
      </w:r>
    </w:p>
    <w:p w:rsidR="00000000" w:rsidDel="00000000" w:rsidP="00000000" w:rsidRDefault="00000000" w:rsidRPr="00000000" w14:paraId="00000029">
      <w:pPr>
        <w:numPr>
          <w:ilvl w:val="0"/>
          <w:numId w:val="7"/>
        </w:numPr>
        <w:spacing w:after="240" w:before="0" w:lineRule="auto"/>
        <w:ind w:left="720" w:hanging="360"/>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For titles of short works: </w:t>
      </w:r>
      <w:r w:rsidDel="00000000" w:rsidR="00000000" w:rsidRPr="00000000">
        <w:rPr>
          <w:rFonts w:ascii="inherit" w:cs="inherit" w:eastAsia="inherit" w:hAnsi="inherit"/>
          <w:i w:val="1"/>
          <w:sz w:val="24"/>
          <w:szCs w:val="24"/>
          <w:rtl w:val="0"/>
        </w:rPr>
        <w:t xml:space="preserve">We read “The Tell-Tale Heart.”</w:t>
      </w:r>
      <w:r w:rsidDel="00000000" w:rsidR="00000000" w:rsidRPr="00000000">
        <w:rPr>
          <w:rtl w:val="0"/>
        </w:rPr>
      </w:r>
    </w:p>
    <w:p w:rsidR="00000000" w:rsidDel="00000000" w:rsidP="00000000" w:rsidRDefault="00000000" w:rsidRPr="00000000" w14:paraId="0000002A">
      <w:pPr>
        <w:rPr>
          <w:rFonts w:ascii="inherit" w:cs="inherit" w:eastAsia="inherit" w:hAnsi="inherit"/>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3"/>
        <w:spacing w:after="280" w:before="280" w:line="259" w:lineRule="auto"/>
        <w:rPr>
          <w:rFonts w:ascii="inherit" w:cs="inherit" w:eastAsia="inherit" w:hAnsi="inherit"/>
          <w:sz w:val="26"/>
          <w:szCs w:val="26"/>
        </w:rPr>
      </w:pPr>
      <w:bookmarkStart w:colFirst="0" w:colLast="0" w:name="_heading=h.wvlt36ifhj9j" w:id="7"/>
      <w:bookmarkEnd w:id="7"/>
      <w:r w:rsidDel="00000000" w:rsidR="00000000" w:rsidRPr="00000000">
        <w:rPr>
          <w:rFonts w:ascii="inherit" w:cs="inherit" w:eastAsia="inherit" w:hAnsi="inherit"/>
          <w:sz w:val="26"/>
          <w:szCs w:val="26"/>
          <w:rtl w:val="0"/>
        </w:rPr>
        <w:t xml:space="preserve">8. Parentheses ( )</w:t>
      </w:r>
    </w:p>
    <w:p w:rsidR="00000000" w:rsidDel="00000000" w:rsidP="00000000" w:rsidRDefault="00000000" w:rsidRPr="00000000" w14:paraId="0000002C">
      <w:pPr>
        <w:numPr>
          <w:ilvl w:val="0"/>
          <w:numId w:val="1"/>
        </w:numPr>
        <w:spacing w:after="240" w:before="240" w:lineRule="auto"/>
        <w:ind w:left="720" w:hanging="360"/>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Add extra information: </w:t>
      </w:r>
      <w:r w:rsidDel="00000000" w:rsidR="00000000" w:rsidRPr="00000000">
        <w:rPr>
          <w:rFonts w:ascii="inherit" w:cs="inherit" w:eastAsia="inherit" w:hAnsi="inherit"/>
          <w:i w:val="1"/>
          <w:sz w:val="24"/>
          <w:szCs w:val="24"/>
          <w:rtl w:val="0"/>
        </w:rPr>
        <w:t xml:space="preserve">He finally answered (after taking five minutes) that he was ready.</w:t>
      </w:r>
      <w:r w:rsidDel="00000000" w:rsidR="00000000" w:rsidRPr="00000000">
        <w:rPr>
          <w:rtl w:val="0"/>
        </w:rPr>
      </w:r>
    </w:p>
    <w:p w:rsidR="00000000" w:rsidDel="00000000" w:rsidP="00000000" w:rsidRDefault="00000000" w:rsidRPr="00000000" w14:paraId="0000002D">
      <w:pPr>
        <w:rPr>
          <w:rFonts w:ascii="inherit" w:cs="inherit" w:eastAsia="inherit" w:hAnsi="inherit"/>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jc w:val="left"/>
        <w:rPr>
          <w:rFonts w:ascii="inherit" w:cs="inherit" w:eastAsia="inherit" w:hAnsi="inherit"/>
          <w:b w:val="1"/>
          <w:sz w:val="24"/>
          <w:szCs w:val="24"/>
        </w:rPr>
      </w:pPr>
      <w:r w:rsidDel="00000000" w:rsidR="00000000" w:rsidRPr="00000000">
        <w:rPr>
          <w:rtl w:val="0"/>
        </w:rPr>
      </w:r>
    </w:p>
    <w:p w:rsidR="00000000" w:rsidDel="00000000" w:rsidP="00000000" w:rsidRDefault="00000000" w:rsidRPr="00000000" w14:paraId="0000002F">
      <w:pPr>
        <w:pStyle w:val="Heading3"/>
        <w:spacing w:after="280" w:before="280" w:line="259" w:lineRule="auto"/>
        <w:rPr>
          <w:rFonts w:ascii="inherit" w:cs="inherit" w:eastAsia="inherit" w:hAnsi="inherit"/>
          <w:sz w:val="24"/>
          <w:szCs w:val="24"/>
        </w:rPr>
      </w:pPr>
      <w:bookmarkStart w:colFirst="0" w:colLast="0" w:name="_heading=h.5yjy3580vdfq" w:id="8"/>
      <w:bookmarkEnd w:id="8"/>
      <w:r w:rsidDel="00000000" w:rsidR="00000000" w:rsidRPr="00000000">
        <w:rPr>
          <w:rFonts w:ascii="inherit" w:cs="inherit" w:eastAsia="inherit" w:hAnsi="inherit"/>
          <w:sz w:val="24"/>
          <w:szCs w:val="24"/>
          <w:rtl w:val="0"/>
        </w:rPr>
        <w:t xml:space="preserve">Q. Read each section carefully. Your task is to add, correct, or rewrite punctuation marks where necessary. Use what you have learned in class about commas, full stops, colons, semi-colons, dashes, hyphens, apostrophes, brackets, and quotation marks.</w:t>
      </w:r>
    </w:p>
    <w:p w:rsidR="00000000" w:rsidDel="00000000" w:rsidP="00000000" w:rsidRDefault="00000000" w:rsidRPr="00000000" w14:paraId="00000030">
      <w:pPr>
        <w:pStyle w:val="Heading3"/>
        <w:numPr>
          <w:ilvl w:val="0"/>
          <w:numId w:val="12"/>
        </w:numPr>
        <w:spacing w:after="0" w:before="280" w:line="259" w:lineRule="auto"/>
        <w:ind w:left="720" w:hanging="360"/>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Pay attention to how punctuation affects meaning, tone, and clarity.</w:t>
      </w:r>
    </w:p>
    <w:p w:rsidR="00000000" w:rsidDel="00000000" w:rsidP="00000000" w:rsidRDefault="00000000" w:rsidRPr="00000000" w14:paraId="00000031">
      <w:pPr>
        <w:pStyle w:val="Heading3"/>
        <w:numPr>
          <w:ilvl w:val="0"/>
          <w:numId w:val="12"/>
        </w:numPr>
        <w:spacing w:after="0" w:before="0" w:line="259" w:lineRule="auto"/>
        <w:ind w:left="720" w:hanging="360"/>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Work carefully and write neatly.</w:t>
      </w:r>
    </w:p>
    <w:p w:rsidR="00000000" w:rsidDel="00000000" w:rsidP="00000000" w:rsidRDefault="00000000" w:rsidRPr="00000000" w14:paraId="00000032">
      <w:pPr>
        <w:pStyle w:val="Heading3"/>
        <w:numPr>
          <w:ilvl w:val="0"/>
          <w:numId w:val="12"/>
        </w:numPr>
        <w:spacing w:after="0" w:before="0" w:line="259" w:lineRule="auto"/>
        <w:ind w:left="720" w:hanging="360"/>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Some exercises may require more than one punctuation mark in a sentence.</w:t>
      </w:r>
    </w:p>
    <w:p w:rsidR="00000000" w:rsidDel="00000000" w:rsidP="00000000" w:rsidRDefault="00000000" w:rsidRPr="00000000" w14:paraId="00000033">
      <w:pPr>
        <w:pStyle w:val="Heading3"/>
        <w:numPr>
          <w:ilvl w:val="0"/>
          <w:numId w:val="12"/>
        </w:numPr>
        <w:spacing w:after="280" w:before="0" w:line="259" w:lineRule="auto"/>
        <w:ind w:left="720" w:hanging="360"/>
        <w:rPr>
          <w:rFonts w:ascii="inherit" w:cs="inherit" w:eastAsia="inherit" w:hAnsi="inherit"/>
          <w:sz w:val="24"/>
          <w:szCs w:val="24"/>
        </w:rPr>
      </w:pPr>
      <w:bookmarkStart w:colFirst="0" w:colLast="0" w:name="_heading=h.gmwh0zf4iz1w" w:id="9"/>
      <w:bookmarkEnd w:id="9"/>
      <w:r w:rsidDel="00000000" w:rsidR="00000000" w:rsidRPr="00000000">
        <w:rPr>
          <w:rFonts w:ascii="inherit" w:cs="inherit" w:eastAsia="inherit" w:hAnsi="inherit"/>
          <w:sz w:val="24"/>
          <w:szCs w:val="24"/>
          <w:rtl w:val="0"/>
        </w:rPr>
        <w:t xml:space="preserve">If a sentence is already correct, write “OK” next to it.</w:t>
      </w:r>
    </w:p>
    <w:p w:rsidR="00000000" w:rsidDel="00000000" w:rsidP="00000000" w:rsidRDefault="00000000" w:rsidRPr="00000000" w14:paraId="00000034">
      <w:pPr>
        <w:pStyle w:val="Heading3"/>
        <w:spacing w:after="280" w:before="280" w:line="259" w:lineRule="auto"/>
        <w:rPr>
          <w:rFonts w:ascii="inherit" w:cs="inherit" w:eastAsia="inherit" w:hAnsi="inherit"/>
          <w:sz w:val="24"/>
          <w:szCs w:val="24"/>
        </w:rPr>
      </w:pPr>
      <w:r w:rsidDel="00000000" w:rsidR="00000000" w:rsidRPr="00000000">
        <w:rPr>
          <w:rtl w:val="0"/>
        </w:rPr>
      </w:r>
    </w:p>
    <w:p w:rsidR="00000000" w:rsidDel="00000000" w:rsidP="00000000" w:rsidRDefault="00000000" w:rsidRPr="00000000" w14:paraId="00000035">
      <w:pPr>
        <w:pStyle w:val="Heading3"/>
        <w:spacing w:after="280" w:before="280" w:line="259" w:lineRule="auto"/>
        <w:rPr>
          <w:rFonts w:ascii="inherit" w:cs="inherit" w:eastAsia="inherit" w:hAnsi="inherit"/>
          <w:sz w:val="24"/>
          <w:szCs w:val="24"/>
          <w:u w:val="single"/>
        </w:rPr>
      </w:pPr>
      <w:bookmarkStart w:colFirst="0" w:colLast="0" w:name="_heading=h.i4difwjc5dld" w:id="10"/>
      <w:bookmarkEnd w:id="10"/>
      <w:r w:rsidDel="00000000" w:rsidR="00000000" w:rsidRPr="00000000">
        <w:rPr>
          <w:rFonts w:ascii="inherit" w:cs="inherit" w:eastAsia="inherit" w:hAnsi="inherit"/>
          <w:sz w:val="24"/>
          <w:szCs w:val="24"/>
          <w:u w:val="single"/>
          <w:rtl w:val="0"/>
        </w:rPr>
        <w:t xml:space="preserve">Using Commas</w:t>
      </w:r>
    </w:p>
    <w:p w:rsidR="00000000" w:rsidDel="00000000" w:rsidP="00000000" w:rsidRDefault="00000000" w:rsidRPr="00000000" w14:paraId="00000036">
      <w:pPr>
        <w:spacing w:after="240" w:before="240" w:lineRule="auto"/>
        <w:rPr>
          <w:rFonts w:ascii="inherit" w:cs="inherit" w:eastAsia="inherit" w:hAnsi="inherit"/>
          <w:b w:val="1"/>
          <w:sz w:val="24"/>
          <w:szCs w:val="24"/>
        </w:rPr>
      </w:pPr>
      <w:r w:rsidDel="00000000" w:rsidR="00000000" w:rsidRPr="00000000">
        <w:rPr>
          <w:rFonts w:ascii="inherit" w:cs="inherit" w:eastAsia="inherit" w:hAnsi="inherit"/>
          <w:b w:val="1"/>
          <w:sz w:val="24"/>
          <w:szCs w:val="24"/>
          <w:rtl w:val="0"/>
        </w:rPr>
        <w:t xml:space="preserve">Q1. Use what you learned in class to punctuate the following paragraph by adding commas where necessary.</w:t>
      </w:r>
    </w:p>
    <w:p w:rsidR="00000000" w:rsidDel="00000000" w:rsidP="00000000" w:rsidRDefault="00000000" w:rsidRPr="00000000" w14:paraId="00000037">
      <w:pPr>
        <w:spacing w:after="240" w:before="240" w:lineRule="auto"/>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As you probably already know in order to be fully fit you need to eat a balanced diet. Sweets chocolates crisps sugary drinks and cake though providing variety do not give you the vitamins minerals and dietary fibre that are essential to a busy healthy lifestyle. It is of course perfectly possible to live your life without eating meat. Yes many people think that a fully vegetarian diet that contains beans pulses and cereals is the best option. Whatever you choose to eat whether you are a vegetarian vegan or meat-eater the most important thing seems to be that you should eat in moderation and ensure that you consume nutritious tasty food from a wide variety of food groups each day.</w:t>
      </w:r>
    </w:p>
    <w:p w:rsidR="00000000" w:rsidDel="00000000" w:rsidP="00000000" w:rsidRDefault="00000000" w:rsidRPr="00000000" w14:paraId="00000038">
      <w:pPr>
        <w:spacing w:after="240" w:before="240" w:lineRule="auto"/>
        <w:rPr>
          <w:rFonts w:ascii="inherit" w:cs="inherit" w:eastAsia="inherit" w:hAnsi="inherit"/>
          <w:sz w:val="24"/>
          <w:szCs w:val="24"/>
        </w:rPr>
      </w:pPr>
      <w:r w:rsidDel="00000000" w:rsidR="00000000" w:rsidRPr="00000000">
        <w:rPr>
          <w:rtl w:val="0"/>
        </w:rPr>
      </w:r>
    </w:p>
    <w:p w:rsidR="00000000" w:rsidDel="00000000" w:rsidP="00000000" w:rsidRDefault="00000000" w:rsidRPr="00000000" w14:paraId="00000039">
      <w:pPr>
        <w:rPr>
          <w:rFonts w:ascii="inherit" w:cs="inherit" w:eastAsia="inherit" w:hAnsi="inherit"/>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pStyle w:val="Heading3"/>
        <w:spacing w:after="280" w:before="280" w:line="259" w:lineRule="auto"/>
        <w:rPr>
          <w:rFonts w:ascii="inherit" w:cs="inherit" w:eastAsia="inherit" w:hAnsi="inherit"/>
          <w:sz w:val="26"/>
          <w:szCs w:val="26"/>
          <w:u w:val="single"/>
        </w:rPr>
      </w:pPr>
      <w:bookmarkStart w:colFirst="0" w:colLast="0" w:name="_heading=h.7ouiixxti30c" w:id="11"/>
      <w:bookmarkEnd w:id="11"/>
      <w:r w:rsidDel="00000000" w:rsidR="00000000" w:rsidRPr="00000000">
        <w:rPr>
          <w:rtl w:val="0"/>
        </w:rPr>
      </w:r>
    </w:p>
    <w:p w:rsidR="00000000" w:rsidDel="00000000" w:rsidP="00000000" w:rsidRDefault="00000000" w:rsidRPr="00000000" w14:paraId="0000003B">
      <w:pPr>
        <w:pStyle w:val="Heading3"/>
        <w:spacing w:after="280" w:before="280" w:line="259" w:lineRule="auto"/>
        <w:rPr>
          <w:rFonts w:ascii="inherit" w:cs="inherit" w:eastAsia="inherit" w:hAnsi="inherit"/>
          <w:sz w:val="26"/>
          <w:szCs w:val="26"/>
          <w:u w:val="single"/>
        </w:rPr>
      </w:pPr>
      <w:bookmarkStart w:colFirst="0" w:colLast="0" w:name="_heading=h.7vvvuoi0qhyt" w:id="12"/>
      <w:bookmarkEnd w:id="12"/>
      <w:r w:rsidDel="00000000" w:rsidR="00000000" w:rsidRPr="00000000">
        <w:rPr>
          <w:rFonts w:ascii="inherit" w:cs="inherit" w:eastAsia="inherit" w:hAnsi="inherit"/>
          <w:sz w:val="26"/>
          <w:szCs w:val="26"/>
          <w:u w:val="single"/>
          <w:rtl w:val="0"/>
        </w:rPr>
        <w:t xml:space="preserve">Using Full Stops</w:t>
      </w:r>
    </w:p>
    <w:p w:rsidR="00000000" w:rsidDel="00000000" w:rsidP="00000000" w:rsidRDefault="00000000" w:rsidRPr="00000000" w14:paraId="0000003C">
      <w:pPr>
        <w:spacing w:after="240" w:before="240" w:lineRule="auto"/>
        <w:rPr>
          <w:rFonts w:ascii="inherit" w:cs="inherit" w:eastAsia="inherit" w:hAnsi="inherit"/>
          <w:b w:val="1"/>
          <w:sz w:val="24"/>
          <w:szCs w:val="24"/>
        </w:rPr>
      </w:pPr>
      <w:r w:rsidDel="00000000" w:rsidR="00000000" w:rsidRPr="00000000">
        <w:rPr>
          <w:rFonts w:ascii="inherit" w:cs="inherit" w:eastAsia="inherit" w:hAnsi="inherit"/>
          <w:b w:val="1"/>
          <w:sz w:val="24"/>
          <w:szCs w:val="24"/>
          <w:rtl w:val="0"/>
        </w:rPr>
        <w:t xml:space="preserve">Q2. Punctuate the paragraph below by adding full stops where necessary. You might need to add commas ( , ) or apostrophes ( ’ ) as well.</w:t>
      </w:r>
    </w:p>
    <w:p w:rsidR="00000000" w:rsidDel="00000000" w:rsidP="00000000" w:rsidRDefault="00000000" w:rsidRPr="00000000" w14:paraId="0000003D">
      <w:pPr>
        <w:spacing w:after="240" w:before="240" w:lineRule="auto"/>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Winston is one of the most laid-back people I know He is tall and slim with black hair and he always wears a t-shirt and black jeans His jeans have holes in them and his baseball boots are scruffy too He usually sits at the back of the class and he often seems to be asleep However when the exam results are given out he always gets an A I dont think hes as lazy as he appears to be</w:t>
      </w:r>
    </w:p>
    <w:p w:rsidR="00000000" w:rsidDel="00000000" w:rsidP="00000000" w:rsidRDefault="00000000" w:rsidRPr="00000000" w14:paraId="0000003E">
      <w:pPr>
        <w:rPr>
          <w:rFonts w:ascii="inherit" w:cs="inherit" w:eastAsia="inherit" w:hAnsi="inherit"/>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3"/>
        <w:spacing w:after="280" w:before="280" w:line="259" w:lineRule="auto"/>
        <w:rPr>
          <w:rFonts w:ascii="inherit" w:cs="inherit" w:eastAsia="inherit" w:hAnsi="inherit"/>
          <w:sz w:val="26"/>
          <w:szCs w:val="26"/>
          <w:u w:val="single"/>
        </w:rPr>
      </w:pPr>
      <w:bookmarkStart w:colFirst="0" w:colLast="0" w:name="_heading=h.2fw74er5tx07" w:id="13"/>
      <w:bookmarkEnd w:id="13"/>
      <w:r w:rsidDel="00000000" w:rsidR="00000000" w:rsidRPr="00000000">
        <w:rPr>
          <w:rtl w:val="0"/>
        </w:rPr>
      </w:r>
    </w:p>
    <w:p w:rsidR="00000000" w:rsidDel="00000000" w:rsidP="00000000" w:rsidRDefault="00000000" w:rsidRPr="00000000" w14:paraId="00000040">
      <w:pPr>
        <w:pStyle w:val="Heading3"/>
        <w:spacing w:after="280" w:before="280" w:line="259" w:lineRule="auto"/>
        <w:rPr>
          <w:rFonts w:ascii="inherit" w:cs="inherit" w:eastAsia="inherit" w:hAnsi="inherit"/>
          <w:sz w:val="26"/>
          <w:szCs w:val="26"/>
          <w:u w:val="single"/>
        </w:rPr>
      </w:pPr>
      <w:bookmarkStart w:colFirst="0" w:colLast="0" w:name="_heading=h.68qrvo36g3r3" w:id="14"/>
      <w:bookmarkEnd w:id="14"/>
      <w:r w:rsidDel="00000000" w:rsidR="00000000" w:rsidRPr="00000000">
        <w:rPr>
          <w:rFonts w:ascii="inherit" w:cs="inherit" w:eastAsia="inherit" w:hAnsi="inherit"/>
          <w:sz w:val="26"/>
          <w:szCs w:val="26"/>
          <w:u w:val="single"/>
          <w:rtl w:val="0"/>
        </w:rPr>
        <w:t xml:space="preserve">Using Dashes</w:t>
      </w:r>
    </w:p>
    <w:p w:rsidR="00000000" w:rsidDel="00000000" w:rsidP="00000000" w:rsidRDefault="00000000" w:rsidRPr="00000000" w14:paraId="00000041">
      <w:pPr>
        <w:spacing w:after="240" w:before="240" w:lineRule="auto"/>
        <w:rPr>
          <w:rFonts w:ascii="inherit" w:cs="inherit" w:eastAsia="inherit" w:hAnsi="inherit"/>
          <w:b w:val="1"/>
          <w:sz w:val="24"/>
          <w:szCs w:val="24"/>
        </w:rPr>
      </w:pPr>
      <w:r w:rsidDel="00000000" w:rsidR="00000000" w:rsidRPr="00000000">
        <w:rPr>
          <w:rFonts w:ascii="inherit" w:cs="inherit" w:eastAsia="inherit" w:hAnsi="inherit"/>
          <w:b w:val="1"/>
          <w:sz w:val="24"/>
          <w:szCs w:val="24"/>
          <w:rtl w:val="0"/>
        </w:rPr>
        <w:t xml:space="preserve">Q3. Clarify each of the following sentences by adding dashes. (You might need to only add one dash instead of two in some cases.)</w:t>
      </w:r>
    </w:p>
    <w:p w:rsidR="00000000" w:rsidDel="00000000" w:rsidP="00000000" w:rsidRDefault="00000000" w:rsidRPr="00000000" w14:paraId="00000042">
      <w:pPr>
        <w:numPr>
          <w:ilvl w:val="0"/>
          <w:numId w:val="3"/>
        </w:numPr>
        <w:spacing w:after="0" w:before="240" w:lineRule="auto"/>
        <w:ind w:left="720" w:hanging="360"/>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A strong friendship depends as my mother used to say on trust.</w:t>
        <w:br w:type="textWrapping"/>
      </w:r>
    </w:p>
    <w:p w:rsidR="00000000" w:rsidDel="00000000" w:rsidP="00000000" w:rsidRDefault="00000000" w:rsidRPr="00000000" w14:paraId="00000043">
      <w:pPr>
        <w:numPr>
          <w:ilvl w:val="0"/>
          <w:numId w:val="3"/>
        </w:numPr>
        <w:spacing w:after="0" w:before="0" w:lineRule="auto"/>
        <w:ind w:left="720" w:hanging="360"/>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Rudy Giuliani a passionate politician wants you to get his point.</w:t>
        <w:br w:type="textWrapping"/>
      </w:r>
    </w:p>
    <w:p w:rsidR="00000000" w:rsidDel="00000000" w:rsidP="00000000" w:rsidRDefault="00000000" w:rsidRPr="00000000" w14:paraId="00000044">
      <w:pPr>
        <w:numPr>
          <w:ilvl w:val="0"/>
          <w:numId w:val="3"/>
        </w:numPr>
        <w:spacing w:after="0" w:before="0" w:lineRule="auto"/>
        <w:ind w:left="720" w:hanging="360"/>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He has a good explanation for everything he thinks.</w:t>
        <w:br w:type="textWrapping"/>
      </w:r>
    </w:p>
    <w:p w:rsidR="00000000" w:rsidDel="00000000" w:rsidP="00000000" w:rsidRDefault="00000000" w:rsidRPr="00000000" w14:paraId="00000045">
      <w:pPr>
        <w:numPr>
          <w:ilvl w:val="0"/>
          <w:numId w:val="3"/>
        </w:numPr>
        <w:spacing w:after="0" w:before="0" w:lineRule="auto"/>
        <w:ind w:left="720" w:hanging="360"/>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We won't go there again ever.</w:t>
        <w:br w:type="textWrapping"/>
      </w:r>
    </w:p>
    <w:p w:rsidR="00000000" w:rsidDel="00000000" w:rsidP="00000000" w:rsidRDefault="00000000" w:rsidRPr="00000000" w14:paraId="00000046">
      <w:pPr>
        <w:numPr>
          <w:ilvl w:val="0"/>
          <w:numId w:val="3"/>
        </w:numPr>
        <w:spacing w:after="240" w:before="0" w:lineRule="auto"/>
        <w:ind w:left="720" w:hanging="360"/>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I want a good hotel room clean, functional, and beautiful.</w:t>
        <w:br w:type="textWrapping"/>
      </w:r>
    </w:p>
    <w:p w:rsidR="00000000" w:rsidDel="00000000" w:rsidP="00000000" w:rsidRDefault="00000000" w:rsidRPr="00000000" w14:paraId="00000047">
      <w:pPr>
        <w:rPr>
          <w:rFonts w:ascii="inherit" w:cs="inherit" w:eastAsia="inherit" w:hAnsi="inherit"/>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pStyle w:val="Heading3"/>
        <w:spacing w:after="280" w:before="280" w:line="259" w:lineRule="auto"/>
        <w:rPr>
          <w:rFonts w:ascii="inherit" w:cs="inherit" w:eastAsia="inherit" w:hAnsi="inherit"/>
          <w:sz w:val="26"/>
          <w:szCs w:val="26"/>
          <w:u w:val="single"/>
        </w:rPr>
      </w:pPr>
      <w:bookmarkStart w:colFirst="0" w:colLast="0" w:name="_heading=h.xvcnn0cpf9t5" w:id="15"/>
      <w:bookmarkEnd w:id="15"/>
      <w:r w:rsidDel="00000000" w:rsidR="00000000" w:rsidRPr="00000000">
        <w:rPr>
          <w:rFonts w:ascii="inherit" w:cs="inherit" w:eastAsia="inherit" w:hAnsi="inherit"/>
          <w:sz w:val="26"/>
          <w:szCs w:val="26"/>
          <w:u w:val="single"/>
          <w:rtl w:val="0"/>
        </w:rPr>
        <w:t xml:space="preserve">Using Brackets</w:t>
      </w:r>
    </w:p>
    <w:p w:rsidR="00000000" w:rsidDel="00000000" w:rsidP="00000000" w:rsidRDefault="00000000" w:rsidRPr="00000000" w14:paraId="00000049">
      <w:pPr>
        <w:spacing w:after="240" w:before="240" w:lineRule="auto"/>
        <w:rPr>
          <w:rFonts w:ascii="inherit" w:cs="inherit" w:eastAsia="inherit" w:hAnsi="inherit"/>
          <w:b w:val="1"/>
          <w:sz w:val="24"/>
          <w:szCs w:val="24"/>
        </w:rPr>
      </w:pPr>
      <w:r w:rsidDel="00000000" w:rsidR="00000000" w:rsidRPr="00000000">
        <w:rPr>
          <w:rFonts w:ascii="inherit" w:cs="inherit" w:eastAsia="inherit" w:hAnsi="inherit"/>
          <w:b w:val="1"/>
          <w:sz w:val="24"/>
          <w:szCs w:val="24"/>
          <w:rtl w:val="0"/>
        </w:rPr>
        <w:t xml:space="preserve">Q4. Add brackets where they are needed in each of these sentences.</w:t>
      </w:r>
    </w:p>
    <w:p w:rsidR="00000000" w:rsidDel="00000000" w:rsidP="00000000" w:rsidRDefault="00000000" w:rsidRPr="00000000" w14:paraId="0000004A">
      <w:pPr>
        <w:numPr>
          <w:ilvl w:val="0"/>
          <w:numId w:val="6"/>
        </w:numPr>
        <w:spacing w:after="0" w:before="240" w:lineRule="auto"/>
        <w:ind w:left="720" w:hanging="360"/>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Sam the boy from the school helped me with my homework.</w:t>
        <w:br w:type="textWrapping"/>
      </w:r>
    </w:p>
    <w:p w:rsidR="00000000" w:rsidDel="00000000" w:rsidP="00000000" w:rsidRDefault="00000000" w:rsidRPr="00000000" w14:paraId="0000004B">
      <w:pPr>
        <w:numPr>
          <w:ilvl w:val="0"/>
          <w:numId w:val="6"/>
        </w:numPr>
        <w:spacing w:after="0" w:before="0" w:lineRule="auto"/>
        <w:ind w:left="720" w:hanging="360"/>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Jenny the girl that lives in the yellow house has invited you to her birthday party next week.</w:t>
        <w:br w:type="textWrapping"/>
      </w:r>
    </w:p>
    <w:p w:rsidR="00000000" w:rsidDel="00000000" w:rsidP="00000000" w:rsidRDefault="00000000" w:rsidRPr="00000000" w14:paraId="0000004C">
      <w:pPr>
        <w:numPr>
          <w:ilvl w:val="0"/>
          <w:numId w:val="6"/>
        </w:numPr>
        <w:spacing w:after="0" w:before="0" w:lineRule="auto"/>
        <w:ind w:left="720" w:hanging="360"/>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I am going to the park to play with Richard who goes to school with me.</w:t>
        <w:br w:type="textWrapping"/>
      </w:r>
    </w:p>
    <w:p w:rsidR="00000000" w:rsidDel="00000000" w:rsidP="00000000" w:rsidRDefault="00000000" w:rsidRPr="00000000" w14:paraId="0000004D">
      <w:pPr>
        <w:numPr>
          <w:ilvl w:val="0"/>
          <w:numId w:val="6"/>
        </w:numPr>
        <w:spacing w:after="0" w:before="0" w:lineRule="auto"/>
        <w:ind w:left="720" w:hanging="360"/>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Because guests are arriving soon Saturday we'll need to clean the house and buy extra food.</w:t>
        <w:br w:type="textWrapping"/>
      </w:r>
    </w:p>
    <w:p w:rsidR="00000000" w:rsidDel="00000000" w:rsidP="00000000" w:rsidRDefault="00000000" w:rsidRPr="00000000" w14:paraId="0000004E">
      <w:pPr>
        <w:numPr>
          <w:ilvl w:val="0"/>
          <w:numId w:val="6"/>
        </w:numPr>
        <w:spacing w:after="240" w:before="0" w:lineRule="auto"/>
        <w:ind w:left="720" w:hanging="360"/>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We need to clean the house it is a mess now because guests are arriving soon.</w:t>
        <w:br w:type="textWrapping"/>
      </w:r>
    </w:p>
    <w:p w:rsidR="00000000" w:rsidDel="00000000" w:rsidP="00000000" w:rsidRDefault="00000000" w:rsidRPr="00000000" w14:paraId="0000004F">
      <w:pPr>
        <w:rPr>
          <w:rFonts w:ascii="inherit" w:cs="inherit" w:eastAsia="inherit" w:hAnsi="inherit"/>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pStyle w:val="Heading3"/>
        <w:spacing w:after="280" w:before="280" w:line="259" w:lineRule="auto"/>
        <w:rPr>
          <w:rFonts w:ascii="inherit" w:cs="inherit" w:eastAsia="inherit" w:hAnsi="inherit"/>
          <w:b w:val="0"/>
          <w:sz w:val="26"/>
          <w:szCs w:val="26"/>
        </w:rPr>
      </w:pPr>
      <w:bookmarkStart w:colFirst="0" w:colLast="0" w:name="_heading=h.qrlv5c6a1qy6" w:id="16"/>
      <w:bookmarkEnd w:id="16"/>
      <w:r w:rsidDel="00000000" w:rsidR="00000000" w:rsidRPr="00000000">
        <w:rPr>
          <w:rtl w:val="0"/>
        </w:rPr>
      </w:r>
    </w:p>
    <w:p w:rsidR="00000000" w:rsidDel="00000000" w:rsidP="00000000" w:rsidRDefault="00000000" w:rsidRPr="00000000" w14:paraId="00000051">
      <w:pPr>
        <w:pStyle w:val="Heading3"/>
        <w:spacing w:after="280" w:before="280" w:line="259" w:lineRule="auto"/>
        <w:rPr>
          <w:rFonts w:ascii="inherit" w:cs="inherit" w:eastAsia="inherit" w:hAnsi="inherit"/>
          <w:b w:val="0"/>
          <w:sz w:val="26"/>
          <w:szCs w:val="26"/>
        </w:rPr>
      </w:pPr>
      <w:bookmarkStart w:colFirst="0" w:colLast="0" w:name="_heading=h.kovyvdi2sz3q" w:id="17"/>
      <w:bookmarkEnd w:id="17"/>
      <w:r w:rsidDel="00000000" w:rsidR="00000000" w:rsidRPr="00000000">
        <w:rPr>
          <w:rtl w:val="0"/>
        </w:rPr>
      </w:r>
    </w:p>
    <w:p w:rsidR="00000000" w:rsidDel="00000000" w:rsidP="00000000" w:rsidRDefault="00000000" w:rsidRPr="00000000" w14:paraId="00000052">
      <w:pPr>
        <w:pStyle w:val="Heading3"/>
        <w:spacing w:after="280" w:before="280" w:line="259" w:lineRule="auto"/>
        <w:rPr>
          <w:rFonts w:ascii="inherit" w:cs="inherit" w:eastAsia="inherit" w:hAnsi="inherit"/>
          <w:b w:val="0"/>
          <w:sz w:val="26"/>
          <w:szCs w:val="26"/>
        </w:rPr>
      </w:pPr>
      <w:bookmarkStart w:colFirst="0" w:colLast="0" w:name="_heading=h.1atsyxjxqxe5" w:id="18"/>
      <w:bookmarkEnd w:id="18"/>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pStyle w:val="Heading3"/>
        <w:spacing w:after="280" w:before="280" w:line="259" w:lineRule="auto"/>
        <w:rPr>
          <w:rFonts w:ascii="inherit" w:cs="inherit" w:eastAsia="inherit" w:hAnsi="inherit"/>
          <w:b w:val="0"/>
          <w:sz w:val="26"/>
          <w:szCs w:val="26"/>
        </w:rPr>
      </w:pPr>
      <w:bookmarkStart w:colFirst="0" w:colLast="0" w:name="_heading=h.crzf3zslmxrb" w:id="19"/>
      <w:bookmarkEnd w:id="19"/>
      <w:r w:rsidDel="00000000" w:rsidR="00000000" w:rsidRPr="00000000">
        <w:rPr>
          <w:rtl w:val="0"/>
        </w:rPr>
      </w:r>
    </w:p>
    <w:p w:rsidR="00000000" w:rsidDel="00000000" w:rsidP="00000000" w:rsidRDefault="00000000" w:rsidRPr="00000000" w14:paraId="00000055">
      <w:pPr>
        <w:pStyle w:val="Heading3"/>
        <w:spacing w:after="280" w:before="280" w:line="259" w:lineRule="auto"/>
        <w:rPr>
          <w:rFonts w:ascii="inherit" w:cs="inherit" w:eastAsia="inherit" w:hAnsi="inherit"/>
          <w:sz w:val="26"/>
          <w:szCs w:val="26"/>
          <w:u w:val="single"/>
        </w:rPr>
      </w:pPr>
      <w:bookmarkStart w:colFirst="0" w:colLast="0" w:name="_heading=h.xzvsift2yqei" w:id="20"/>
      <w:bookmarkEnd w:id="20"/>
      <w:r w:rsidDel="00000000" w:rsidR="00000000" w:rsidRPr="00000000">
        <w:rPr>
          <w:rFonts w:ascii="inherit" w:cs="inherit" w:eastAsia="inherit" w:hAnsi="inherit"/>
          <w:sz w:val="26"/>
          <w:szCs w:val="26"/>
          <w:u w:val="single"/>
          <w:rtl w:val="0"/>
        </w:rPr>
        <w:t xml:space="preserve">Using Colons</w:t>
      </w:r>
    </w:p>
    <w:p w:rsidR="00000000" w:rsidDel="00000000" w:rsidP="00000000" w:rsidRDefault="00000000" w:rsidRPr="00000000" w14:paraId="00000056">
      <w:pPr>
        <w:spacing w:after="240" w:before="240" w:lineRule="auto"/>
        <w:rPr>
          <w:rFonts w:ascii="inherit" w:cs="inherit" w:eastAsia="inherit" w:hAnsi="inherit"/>
          <w:b w:val="1"/>
          <w:sz w:val="24"/>
          <w:szCs w:val="24"/>
        </w:rPr>
      </w:pPr>
      <w:r w:rsidDel="00000000" w:rsidR="00000000" w:rsidRPr="00000000">
        <w:rPr>
          <w:rFonts w:ascii="inherit" w:cs="inherit" w:eastAsia="inherit" w:hAnsi="inherit"/>
          <w:b w:val="1"/>
          <w:sz w:val="24"/>
          <w:szCs w:val="24"/>
          <w:rtl w:val="0"/>
        </w:rPr>
        <w:t xml:space="preserve">Q5. Add colons to the following sentences where needed.</w:t>
      </w:r>
    </w:p>
    <w:p w:rsidR="00000000" w:rsidDel="00000000" w:rsidP="00000000" w:rsidRDefault="00000000" w:rsidRPr="00000000" w14:paraId="00000057">
      <w:pPr>
        <w:numPr>
          <w:ilvl w:val="0"/>
          <w:numId w:val="4"/>
        </w:numPr>
        <w:spacing w:after="0" w:before="240" w:lineRule="auto"/>
        <w:ind w:left="720" w:hanging="360"/>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Where I come from there are three ways to get to the grocery store by car, by bus, and by foot.</w:t>
        <w:br w:type="textWrapping"/>
      </w:r>
    </w:p>
    <w:p w:rsidR="00000000" w:rsidDel="00000000" w:rsidP="00000000" w:rsidRDefault="00000000" w:rsidRPr="00000000" w14:paraId="00000058">
      <w:pPr>
        <w:numPr>
          <w:ilvl w:val="0"/>
          <w:numId w:val="4"/>
        </w:numPr>
        <w:spacing w:after="0" w:before="0" w:lineRule="auto"/>
        <w:ind w:left="720" w:hanging="360"/>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I have lived in Sedona, Arizona; Baltimore, Maryland and Knoxville, Tennessee.</w:t>
        <w:br w:type="textWrapping"/>
      </w:r>
    </w:p>
    <w:p w:rsidR="00000000" w:rsidDel="00000000" w:rsidP="00000000" w:rsidRDefault="00000000" w:rsidRPr="00000000" w14:paraId="00000059">
      <w:pPr>
        <w:numPr>
          <w:ilvl w:val="0"/>
          <w:numId w:val="4"/>
        </w:numPr>
        <w:spacing w:after="0" w:before="0" w:lineRule="auto"/>
        <w:ind w:left="720" w:hanging="360"/>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The boss’s message was clear Lateness would not be tolerated.</w:t>
        <w:br w:type="textWrapping"/>
      </w:r>
    </w:p>
    <w:p w:rsidR="00000000" w:rsidDel="00000000" w:rsidP="00000000" w:rsidRDefault="00000000" w:rsidRPr="00000000" w14:paraId="0000005A">
      <w:pPr>
        <w:numPr>
          <w:ilvl w:val="0"/>
          <w:numId w:val="4"/>
        </w:numPr>
        <w:spacing w:after="0" w:before="0" w:lineRule="auto"/>
        <w:ind w:left="720" w:hanging="360"/>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In order to succeed in life, you must remember one thing do not be afraid to fail.</w:t>
        <w:br w:type="textWrapping"/>
      </w:r>
    </w:p>
    <w:p w:rsidR="00000000" w:rsidDel="00000000" w:rsidP="00000000" w:rsidRDefault="00000000" w:rsidRPr="00000000" w14:paraId="0000005B">
      <w:pPr>
        <w:numPr>
          <w:ilvl w:val="0"/>
          <w:numId w:val="4"/>
        </w:numPr>
        <w:spacing w:after="240" w:before="0" w:lineRule="auto"/>
        <w:ind w:left="720" w:hanging="360"/>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To lead a healthy diet, you should eat healthy food such as fruits and vegetables.</w:t>
        <w:br w:type="textWrapping"/>
      </w:r>
    </w:p>
    <w:p w:rsidR="00000000" w:rsidDel="00000000" w:rsidP="00000000" w:rsidRDefault="00000000" w:rsidRPr="00000000" w14:paraId="0000005C">
      <w:pPr>
        <w:rPr>
          <w:rFonts w:ascii="inherit" w:cs="inherit" w:eastAsia="inherit" w:hAnsi="inherit"/>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pStyle w:val="Heading3"/>
        <w:spacing w:after="280" w:before="280" w:line="259" w:lineRule="auto"/>
        <w:rPr>
          <w:rFonts w:ascii="inherit" w:cs="inherit" w:eastAsia="inherit" w:hAnsi="inherit"/>
          <w:sz w:val="26"/>
          <w:szCs w:val="26"/>
          <w:u w:val="single"/>
        </w:rPr>
      </w:pPr>
      <w:bookmarkStart w:colFirst="0" w:colLast="0" w:name="_heading=h.3xlta7kbh375" w:id="21"/>
      <w:bookmarkEnd w:id="21"/>
      <w:r w:rsidDel="00000000" w:rsidR="00000000" w:rsidRPr="00000000">
        <w:rPr>
          <w:rFonts w:ascii="inherit" w:cs="inherit" w:eastAsia="inherit" w:hAnsi="inherit"/>
          <w:sz w:val="26"/>
          <w:szCs w:val="26"/>
          <w:u w:val="single"/>
          <w:rtl w:val="0"/>
        </w:rPr>
        <w:t xml:space="preserve">Using Semi-colons</w:t>
      </w:r>
    </w:p>
    <w:p w:rsidR="00000000" w:rsidDel="00000000" w:rsidP="00000000" w:rsidRDefault="00000000" w:rsidRPr="00000000" w14:paraId="0000005E">
      <w:pPr>
        <w:spacing w:after="240" w:before="240" w:lineRule="auto"/>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Q6. Correct the following sentences by adding semicolons. If the sentence is correct as it is, write “OK” next to it.</w:t>
      </w:r>
    </w:p>
    <w:p w:rsidR="00000000" w:rsidDel="00000000" w:rsidP="00000000" w:rsidRDefault="00000000" w:rsidRPr="00000000" w14:paraId="0000005F">
      <w:pPr>
        <w:numPr>
          <w:ilvl w:val="0"/>
          <w:numId w:val="11"/>
        </w:numPr>
        <w:spacing w:after="0" w:before="240" w:lineRule="auto"/>
        <w:ind w:left="720" w:hanging="360"/>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I did not notice that you were in the office I was behind the front desk all day.</w:t>
        <w:br w:type="textWrapping"/>
      </w:r>
    </w:p>
    <w:p w:rsidR="00000000" w:rsidDel="00000000" w:rsidP="00000000" w:rsidRDefault="00000000" w:rsidRPr="00000000" w14:paraId="00000060">
      <w:pPr>
        <w:numPr>
          <w:ilvl w:val="0"/>
          <w:numId w:val="11"/>
        </w:numPr>
        <w:spacing w:after="0" w:before="0" w:lineRule="auto"/>
        <w:ind w:left="720" w:hanging="360"/>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Please close the blinds there is a glare on the screen.</w:t>
        <w:br w:type="textWrapping"/>
      </w:r>
    </w:p>
    <w:p w:rsidR="00000000" w:rsidDel="00000000" w:rsidP="00000000" w:rsidRDefault="00000000" w:rsidRPr="00000000" w14:paraId="00000061">
      <w:pPr>
        <w:numPr>
          <w:ilvl w:val="0"/>
          <w:numId w:val="11"/>
        </w:numPr>
        <w:spacing w:after="0" w:before="0" w:lineRule="auto"/>
        <w:ind w:left="720" w:hanging="360"/>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Unbelievably, no one was hurt in the accident.</w:t>
        <w:br w:type="textWrapping"/>
      </w:r>
    </w:p>
    <w:p w:rsidR="00000000" w:rsidDel="00000000" w:rsidP="00000000" w:rsidRDefault="00000000" w:rsidRPr="00000000" w14:paraId="00000062">
      <w:pPr>
        <w:numPr>
          <w:ilvl w:val="0"/>
          <w:numId w:val="11"/>
        </w:numPr>
        <w:spacing w:after="0" w:before="0" w:lineRule="auto"/>
        <w:ind w:left="720" w:hanging="360"/>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I cannot decide if I want my room to be green, brown, and purple green, black, and brown or green, brown, and dark red.</w:t>
        <w:br w:type="textWrapping"/>
      </w:r>
    </w:p>
    <w:p w:rsidR="00000000" w:rsidDel="00000000" w:rsidP="00000000" w:rsidRDefault="00000000" w:rsidRPr="00000000" w14:paraId="00000063">
      <w:pPr>
        <w:numPr>
          <w:ilvl w:val="0"/>
          <w:numId w:val="11"/>
        </w:numPr>
        <w:spacing w:after="240" w:before="0" w:lineRule="auto"/>
        <w:ind w:left="720" w:hanging="360"/>
        <w:rPr>
          <w:rFonts w:ascii="inherit" w:cs="inherit" w:eastAsia="inherit" w:hAnsi="inherit"/>
          <w:sz w:val="24"/>
          <w:szCs w:val="24"/>
        </w:rPr>
      </w:pPr>
      <w:r w:rsidDel="00000000" w:rsidR="00000000" w:rsidRPr="00000000">
        <w:rPr>
          <w:rFonts w:ascii="inherit" w:cs="inherit" w:eastAsia="inherit" w:hAnsi="inherit"/>
          <w:sz w:val="24"/>
          <w:szCs w:val="24"/>
          <w:rtl w:val="0"/>
        </w:rPr>
        <w:t xml:space="preserve">Let’s go for a walk the air is so refreshing.</w:t>
        <w:br w:type="textWrapping"/>
      </w:r>
    </w:p>
    <w:p w:rsidR="00000000" w:rsidDel="00000000" w:rsidP="00000000" w:rsidRDefault="00000000" w:rsidRPr="00000000" w14:paraId="00000064">
      <w:pPr>
        <w:rPr>
          <w:rFonts w:ascii="inherit" w:cs="inherit" w:eastAsia="inherit" w:hAnsi="inherit"/>
          <w:sz w:val="24"/>
          <w:szCs w:val="24"/>
        </w:rPr>
      </w:pPr>
      <w:r w:rsidDel="00000000" w:rsidR="00000000" w:rsidRPr="00000000">
        <w:rPr>
          <w:rtl w:val="0"/>
        </w:rPr>
      </w:r>
    </w:p>
    <w:sectPr>
      <w:pgSz w:h="15840" w:w="12240" w:orient="portrait"/>
      <w:pgMar w:bottom="99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libri"/>
  <w:font w:name="inheri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FF0EED"/>
    <w:rPr>
      <w:rFonts w:ascii="Times New Roman" w:cs="Times New Roman" w:eastAsia="Times New Roman" w:hAnsi="Times New Roman"/>
      <w:b w:val="1"/>
      <w:bCs w:val="1"/>
      <w:sz w:val="27"/>
      <w:szCs w:val="27"/>
    </w:rPr>
  </w:style>
  <w:style w:type="character" w:styleId="html-span" w:customStyle="1">
    <w:name w:val="html-span"/>
    <w:basedOn w:val="DefaultParagraphFont"/>
    <w:rsid w:val="00FF0EED"/>
  </w:style>
  <w:style w:type="character" w:styleId="x1lliihq" w:customStyle="1">
    <w:name w:val="x1lliihq"/>
    <w:basedOn w:val="DefaultParagraphFont"/>
    <w:rsid w:val="00FF0EED"/>
  </w:style>
  <w:style w:type="character" w:styleId="Strong">
    <w:name w:val="Strong"/>
    <w:basedOn w:val="DefaultParagraphFont"/>
    <w:uiPriority w:val="22"/>
    <w:qFormat w:val="1"/>
    <w:rsid w:val="00E9012B"/>
    <w:rPr>
      <w:b w:val="1"/>
      <w:bCs w:val="1"/>
    </w:rPr>
  </w:style>
  <w:style w:type="paragraph" w:styleId="NormalWeb">
    <w:name w:val="Normal (Web)"/>
    <w:basedOn w:val="Normal"/>
    <w:uiPriority w:val="99"/>
    <w:unhideWhenUsed w:val="1"/>
    <w:rsid w:val="00E9012B"/>
    <w:pPr>
      <w:spacing w:after="100" w:afterAutospacing="1" w:before="100" w:beforeAutospacing="1" w:line="240" w:lineRule="auto"/>
    </w:pPr>
    <w:rPr>
      <w:rFonts w:ascii="Times New Roman" w:cs="Times New Roman" w:eastAsia="Times New Roman" w:hAnsi="Times New Roman"/>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TnIqv4qHYz6RhnkpWSJKlySI+w==">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2025-02-11T05:19:00Z</dcterms:created>
  <dc:creator>Amjaad Alshaaban</dc:creator>
</cp:coreProperties>
</file>