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080" w:tblpY="0"/>
        <w:tblW w:w="11490.0" w:type="dxa"/>
        <w:jc w:val="left"/>
        <w:tblInd w:w="-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490"/>
        <w:tblGridChange w:id="0">
          <w:tblGrid>
            <w:gridCol w:w="11490"/>
          </w:tblGrid>
        </w:tblGridChange>
      </w:tblGrid>
      <w:tr>
        <w:trPr>
          <w:cantSplit w:val="0"/>
          <w:trHeight w:val="172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                                                                                                 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3270250</wp:posOffset>
                  </wp:positionH>
                  <wp:positionV relativeFrom="paragraph">
                    <wp:posOffset>85724</wp:posOffset>
                  </wp:positionV>
                  <wp:extent cx="590550" cy="695325"/>
                  <wp:effectExtent b="0" l="0" r="0" t="0"/>
                  <wp:wrapNone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95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                                                    Rosary School / Marj El Hamam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Vocabulary worksheet (1)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Name : __________________                                                                                            Date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6"/>
                <w:szCs w:val="26"/>
                <w:rtl w:val="0"/>
              </w:rPr>
              <w:t xml:space="preserve">___/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___/2024</w:t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 Grade:  5 ( A,B,C,D,E  )                                                                                                                    Subject: English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Choose the word from the list that best matches each explanation.</w:t>
      </w:r>
    </w:p>
    <w:p w:rsidR="00000000" w:rsidDel="00000000" w:rsidP="00000000" w:rsidRDefault="00000000" w:rsidRPr="00000000" w14:paraId="0000000A">
      <w:pPr>
        <w:ind w:left="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405" w:tblpY="0"/>
        <w:tblW w:w="7971.999999999999" w:type="dxa"/>
        <w:jc w:val="left"/>
        <w:tblInd w:w="-100.0" w:type="dxa"/>
        <w:tblLayout w:type="fixed"/>
        <w:tblLook w:val="0400"/>
      </w:tblPr>
      <w:tblGrid>
        <w:gridCol w:w="1593"/>
        <w:gridCol w:w="1931"/>
        <w:gridCol w:w="1797"/>
        <w:gridCol w:w="1410"/>
        <w:gridCol w:w="1241"/>
        <w:tblGridChange w:id="0">
          <w:tblGrid>
            <w:gridCol w:w="1593"/>
            <w:gridCol w:w="1931"/>
            <w:gridCol w:w="1797"/>
            <w:gridCol w:w="1410"/>
            <w:gridCol w:w="12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Precious (adj)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(good) fortune 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Unfamiliar (adj)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Teeming (v)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Iris (n)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Enclosure 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shift (v)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Pupil 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Fleck 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Expose (v)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b w:val="1"/>
          <w:color w:val="000000"/>
          <w:sz w:val="28"/>
          <w:szCs w:val="28"/>
          <w:shd w:fill="d5a6bd" w:val="clear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1.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A fenced outdoor area for animals: 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>
          <w:rFonts w:ascii="Calibri" w:cs="Calibri" w:eastAsia="Calibri" w:hAnsi="Calibri"/>
          <w:sz w:val="28"/>
          <w:szCs w:val="28"/>
          <w:shd w:fill="d5a6bd" w:val="clear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2. To move: 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rFonts w:ascii="Calibri" w:cs="Calibri" w:eastAsia="Calibri" w:hAnsi="Calibri"/>
          <w:b w:val="1"/>
          <w:sz w:val="28"/>
          <w:szCs w:val="28"/>
          <w:shd w:fill="d5a6bd" w:val="clear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3. Important, special, loved, worth a lot of money: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4. Not known: 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5. Good luck:   ………………………….</w:t>
      </w:r>
    </w:p>
    <w:p w:rsidR="00000000" w:rsidDel="00000000" w:rsidP="00000000" w:rsidRDefault="00000000" w:rsidRPr="00000000" w14:paraId="00000021">
      <w:pPr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6. Full of, crowded with:   …………..……………….</w:t>
      </w:r>
    </w:p>
    <w:p w:rsidR="00000000" w:rsidDel="00000000" w:rsidP="00000000" w:rsidRDefault="00000000" w:rsidRPr="00000000" w14:paraId="00000022">
      <w:pPr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7. To show:  …………………………</w:t>
      </w:r>
    </w:p>
    <w:p w:rsidR="00000000" w:rsidDel="00000000" w:rsidP="00000000" w:rsidRDefault="00000000" w:rsidRPr="00000000" w14:paraId="00000023">
      <w:pPr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8. The black Centre of an eye:  …………………………..</w:t>
      </w:r>
    </w:p>
    <w:p w:rsidR="00000000" w:rsidDel="00000000" w:rsidP="00000000" w:rsidRDefault="00000000" w:rsidRPr="00000000" w14:paraId="00000024">
      <w:pPr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9. The colored part of an eye:  …………………………….</w:t>
      </w:r>
    </w:p>
    <w:p w:rsidR="00000000" w:rsidDel="00000000" w:rsidP="00000000" w:rsidRDefault="00000000" w:rsidRPr="00000000" w14:paraId="00000025">
      <w:pPr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10. A small mark: …………………………..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B- Fill in the gaps below with words from the list to form meaningful sentences.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360" w:lineRule="auto"/>
        <w:ind w:left="1080" w:hanging="360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His eyes were dark and mysterious, with a green ………………….. circled around a very black ……………………..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360" w:lineRule="auto"/>
        <w:ind w:left="108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 painting was so deep, the big red ………………….. in the middle made it a little aggressive.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360" w:lineRule="auto"/>
        <w:ind w:left="108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During stormy nights, the boats ………………… from side to side on the river. 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360" w:lineRule="auto"/>
        <w:ind w:left="108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 detective was eager to ……………………. the real criminal in front of the police.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360" w:lineRule="auto"/>
        <w:ind w:left="108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My wedding ring is very ………………………. .My grandmother gave it to me before she passed away.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360" w:lineRule="auto"/>
        <w:ind w:left="108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 woman received a suspicious letter from an …………………………… sender telling her to leave her house now.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360" w:lineRule="auto"/>
        <w:ind w:left="108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 very long time ago, this jungle was ………………………… with all kinds of wild animals.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360" w:lineRule="auto"/>
        <w:ind w:left="108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His clever mind and his ………………………………. were the reasons behind him getting so far ahead in his career.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360" w:lineRule="auto"/>
        <w:ind w:left="108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 lion was walking all around the ………………………………… when the zoo keepers were cleaning the indoor area.</w:t>
      </w:r>
    </w:p>
    <w:p w:rsidR="00000000" w:rsidDel="00000000" w:rsidP="00000000" w:rsidRDefault="00000000" w:rsidRPr="00000000" w14:paraId="00000039">
      <w:pPr>
        <w:spacing w:line="360" w:lineRule="auto"/>
        <w:ind w:left="108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b w:val="1"/>
          <w:sz w:val="28"/>
          <w:szCs w:val="28"/>
          <w:shd w:fill="d5a6b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b w:val="1"/>
          <w:sz w:val="28"/>
          <w:szCs w:val="28"/>
          <w:shd w:fill="d5a6b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C- Use each of the following  words in a correct meaningful compound or complex sentence of your own.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Simple sentences are not allowed.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1. teeming (v)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2. precious (adj)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3. fleck (n)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4. expose (v)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5. unfamiliar (adj)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Calibri" w:cs="Calibri" w:eastAsia="Calibri" w:hAnsi="Calibri"/>
          <w:sz w:val="260"/>
          <w:szCs w:val="260"/>
        </w:rPr>
      </w:pPr>
      <w:bookmarkStart w:colFirst="0" w:colLast="0" w:name="_heading=h.gjdgxs" w:id="0"/>
      <w:bookmarkEnd w:id="0"/>
      <w:r w:rsidDel="00000000" w:rsidR="00000000" w:rsidRPr="00000000">
        <w:rPr>
          <w:rFonts w:ascii="Wingdings" w:cs="Wingdings" w:eastAsia="Wingdings" w:hAnsi="Wingdings"/>
          <w:sz w:val="260"/>
          <w:szCs w:val="260"/>
          <w:rtl w:val="0"/>
        </w:rPr>
        <w:t xml:space="preserve">☺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>
        <w:rFonts w:ascii="Arial" w:cs="Arial" w:eastAsia="Arial" w:hAnsi="Arial"/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">
    <w:lvl w:ilvl="0">
      <w:start w:val="1"/>
      <w:numFmt w:val="upperLetter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ListParagraph">
    <w:name w:val="List Paragraph"/>
    <w:basedOn w:val="Normal"/>
    <w:uiPriority w:val="34"/>
    <w:qFormat w:val="1"/>
    <w:rsid w:val="00235EBA"/>
    <w:pPr>
      <w:ind w:left="720"/>
      <w:contextualSpacing w:val="1"/>
    </w:p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13BB6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13BB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37WtKK+d8JoFO7hTtBVvyERmhw==">CgMxLjAyCGguZ2pkZ3hzOAByITFfelItWkhsVFpIaTlXUi1xZ0xDa05td0ttcncwQmFycQ==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2024-10-12T05:00:00Z</dcterms:created>
  <dc:creator>NTC</dc:creator>
</cp:coreProperties>
</file>