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E12BD5">
            <w:pPr>
              <w:bidi/>
              <w:spacing w:before="120" w:after="120"/>
              <w:ind w:right="612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0CC68191" w:rsidR="00F85138" w:rsidRPr="00080487" w:rsidRDefault="00F85138" w:rsidP="00DF4669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 w:rsidR="00E12BD5" w:rsidRPr="00E12BD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إجابات</w:t>
            </w:r>
            <w:r w:rsidR="00E12BD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DF4669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4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74E35231" w14:textId="77777777" w:rsidR="00121170" w:rsidRDefault="00121170" w:rsidP="00121170">
      <w:pPr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>
        <w:rPr>
          <w:rFonts w:hint="cs"/>
          <w:b/>
          <w:bCs/>
          <w:sz w:val="32"/>
          <w:szCs w:val="32"/>
          <w:rtl/>
          <w:lang w:val="en-US"/>
        </w:rPr>
        <w:t>الرابع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 :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الشُّكرُ الإلهيُّ ( القُربانُ الأقدَسُ )  </w:t>
      </w:r>
    </w:p>
    <w:p w14:paraId="4FD51EDB" w14:textId="77777777" w:rsidR="00121170" w:rsidRDefault="00121170" w:rsidP="00121170">
      <w:pPr>
        <w:jc w:val="right"/>
        <w:rPr>
          <w:b/>
          <w:bCs/>
          <w:sz w:val="28"/>
          <w:szCs w:val="28"/>
          <w:rtl/>
          <w:lang w:val="en-US"/>
        </w:rPr>
      </w:pPr>
      <w:r w:rsidRPr="002013E0">
        <w:rPr>
          <w:rFonts w:hint="cs"/>
          <w:b/>
          <w:bCs/>
          <w:sz w:val="28"/>
          <w:szCs w:val="28"/>
          <w:rtl/>
          <w:lang w:val="en-US"/>
        </w:rPr>
        <w:t>من الكتاب المقدس (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لوقا 22 : 14-20 ) </w:t>
      </w:r>
    </w:p>
    <w:p w14:paraId="3E0D978B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فلمَّا أَتَتِ السَّاعة جلَسَ هو وَالرُّسُلُ لِلطَّعام.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فقالَ لَهم: «إِشتَهَيتُ شَهْوَةً شديدةً أَن آكُلَ</w:t>
      </w:r>
    </w:p>
    <w:p w14:paraId="2A7B7D20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 هٰذا الفِصْحَ مَعَكم قَبلَ أَن أَتأَلَّم.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فإِنِّي أَقولُ لَكم: لا آكُلُه بعدَ اليَومِ حتَّى يَتِمَّ في مَلَكوتِ </w:t>
      </w:r>
    </w:p>
    <w:p w14:paraId="5E7BEEFE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الله».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ثُمَّ تَناوَلَ كأسًا وشَكَرَ وقال: «خُذوا هٰذا وٱقتَسِموهُ بَينَكم، فإِنِّي أَقولُ لَكم: لن </w:t>
      </w:r>
    </w:p>
    <w:p w14:paraId="538C7338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أَشرَبَ بَعدَ اليَومِ مِن عَصيرِ الكَرمَةِ حتَّى يَأتيَ مَلَكوتُ الله». 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ثُمَّ أَخَذَ خُبْزًا وشَكَرَ </w:t>
      </w:r>
    </w:p>
    <w:p w14:paraId="4E2D093A" w14:textId="1034BFC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وكَسَرَه وناوَلَهُم إِيَّاهُ وقال: «</w:t>
      </w:r>
      <w:r w:rsidR="00B95445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هٰذا هو جَسَدي يُبذَلُ مِن أَجلِكُم. إِصنَعوا هٰذا لِذِكْري</w:t>
      </w:r>
      <w:r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».</w:t>
      </w:r>
    </w:p>
    <w:p w14:paraId="30C7E6C4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وصَنَعَ مِثلَ ذٰلكَ على الكأسِ بَعدَ العَشاءِ فقال: «هٰذِه الكَأسُ هي العَهدُ الجَديدُ بِدَمي </w:t>
      </w:r>
    </w:p>
    <w:p w14:paraId="7FECA7DE" w14:textId="77777777" w:rsidR="00121170" w:rsidRPr="00CF4DE8" w:rsidRDefault="00121170" w:rsidP="00121170">
      <w:pPr>
        <w:ind w:left="-426"/>
        <w:jc w:val="right"/>
        <w:rPr>
          <w:b/>
          <w:bCs/>
          <w:sz w:val="36"/>
          <w:szCs w:val="36"/>
          <w:rtl/>
          <w:lang w:val="en-US"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الَّذي يُراقُ مِن أَجْلِكم</w:t>
      </w:r>
      <w:r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».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</w:p>
    <w:p w14:paraId="34F0F878" w14:textId="77777777" w:rsidR="00121170" w:rsidRDefault="00121170" w:rsidP="00121170">
      <w:pPr>
        <w:ind w:left="360"/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 xml:space="preserve">أجب عن الأسئلة الآتية : </w:t>
      </w:r>
    </w:p>
    <w:p w14:paraId="1430CD96" w14:textId="103CA591" w:rsidR="00121170" w:rsidRDefault="00121170" w:rsidP="00903761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 w:rsidRPr="00AB7169">
        <w:rPr>
          <w:rFonts w:hint="cs"/>
          <w:sz w:val="32"/>
          <w:szCs w:val="32"/>
          <w:rtl/>
          <w:lang w:val="en-US"/>
        </w:rPr>
        <w:t>1</w:t>
      </w:r>
      <w:r w:rsidR="00903761">
        <w:rPr>
          <w:rFonts w:hint="cs"/>
          <w:sz w:val="32"/>
          <w:szCs w:val="32"/>
          <w:rtl/>
          <w:lang w:val="en-US"/>
        </w:rPr>
        <w:t>)</w:t>
      </w:r>
      <w:r w:rsidR="00AB7169">
        <w:rPr>
          <w:rFonts w:hint="cs"/>
          <w:sz w:val="32"/>
          <w:szCs w:val="32"/>
          <w:rtl/>
          <w:lang w:val="en-US"/>
        </w:rPr>
        <w:t xml:space="preserve"> اختر الإجابة الصحيحة : </w:t>
      </w:r>
    </w:p>
    <w:p w14:paraId="345A0631" w14:textId="118BD108" w:rsidR="00AB7169" w:rsidRDefault="00AB7169" w:rsidP="00903761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903761">
        <w:rPr>
          <w:rFonts w:hint="cs"/>
          <w:sz w:val="32"/>
          <w:szCs w:val="32"/>
          <w:rtl/>
          <w:lang w:val="en-US"/>
        </w:rPr>
        <w:t xml:space="preserve">أ. </w:t>
      </w:r>
      <w:r>
        <w:rPr>
          <w:rFonts w:hint="cs"/>
          <w:sz w:val="32"/>
          <w:szCs w:val="32"/>
          <w:rtl/>
          <w:lang w:val="en-US"/>
        </w:rPr>
        <w:t xml:space="preserve">عندما جلس يسوع مع تلاميذه ليتناول الفصح ، كان ذلك قبل: </w:t>
      </w:r>
      <w:r w:rsidR="00903761">
        <w:rPr>
          <w:rFonts w:hint="cs"/>
          <w:sz w:val="32"/>
          <w:szCs w:val="32"/>
          <w:rtl/>
          <w:lang w:val="en-US"/>
        </w:rPr>
        <w:t xml:space="preserve">(  ميلاده   /  </w:t>
      </w:r>
      <w:r w:rsidR="00903761" w:rsidRPr="009C5E50">
        <w:rPr>
          <w:rFonts w:hint="cs"/>
          <w:color w:val="FF0000"/>
          <w:sz w:val="32"/>
          <w:szCs w:val="32"/>
          <w:rtl/>
          <w:lang w:val="en-US"/>
        </w:rPr>
        <w:t xml:space="preserve">آلامه  </w:t>
      </w:r>
      <w:r w:rsidR="00903761">
        <w:rPr>
          <w:rFonts w:hint="cs"/>
          <w:sz w:val="32"/>
          <w:szCs w:val="32"/>
          <w:rtl/>
          <w:lang w:val="en-US"/>
        </w:rPr>
        <w:t xml:space="preserve">) </w:t>
      </w:r>
    </w:p>
    <w:p w14:paraId="3BDED6AE" w14:textId="372F759B" w:rsidR="00903761" w:rsidRDefault="00903761" w:rsidP="009E44AA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ب. قال يسوع : " اصنعوا هذا لِ </w:t>
      </w:r>
      <w:r w:rsidR="009E44AA">
        <w:rPr>
          <w:rFonts w:hint="cs"/>
          <w:sz w:val="32"/>
          <w:szCs w:val="32"/>
          <w:rtl/>
          <w:lang w:val="en-US"/>
        </w:rPr>
        <w:t xml:space="preserve">( </w:t>
      </w:r>
      <w:r w:rsidR="009E44AA" w:rsidRPr="009C5E50">
        <w:rPr>
          <w:rFonts w:hint="cs"/>
          <w:color w:val="FF0000"/>
          <w:sz w:val="32"/>
          <w:szCs w:val="32"/>
          <w:rtl/>
          <w:lang w:val="en-US"/>
        </w:rPr>
        <w:t xml:space="preserve">ذكري   </w:t>
      </w:r>
      <w:r w:rsidR="009E44AA">
        <w:rPr>
          <w:rFonts w:hint="cs"/>
          <w:sz w:val="32"/>
          <w:szCs w:val="32"/>
          <w:rtl/>
          <w:lang w:val="en-US"/>
        </w:rPr>
        <w:t xml:space="preserve">/  </w:t>
      </w:r>
      <w:r>
        <w:rPr>
          <w:rFonts w:hint="cs"/>
          <w:sz w:val="32"/>
          <w:szCs w:val="32"/>
          <w:rtl/>
          <w:lang w:val="en-US"/>
        </w:rPr>
        <w:t xml:space="preserve"> </w:t>
      </w:r>
      <w:r w:rsidR="009E44AA">
        <w:rPr>
          <w:rFonts w:hint="cs"/>
          <w:sz w:val="32"/>
          <w:szCs w:val="32"/>
          <w:rtl/>
          <w:lang w:val="en-US"/>
        </w:rPr>
        <w:t xml:space="preserve">فرحي  ) </w:t>
      </w:r>
    </w:p>
    <w:p w14:paraId="176365F7" w14:textId="77777777" w:rsidR="00B8615E" w:rsidRPr="00B8615E" w:rsidRDefault="00B8615E" w:rsidP="00121170">
      <w:pPr>
        <w:spacing w:after="0"/>
        <w:ind w:left="113"/>
        <w:jc w:val="right"/>
        <w:rPr>
          <w:sz w:val="32"/>
          <w:szCs w:val="32"/>
          <w:rtl/>
          <w:lang w:val="en-US"/>
        </w:rPr>
      </w:pPr>
    </w:p>
    <w:p w14:paraId="22A23584" w14:textId="163BA8AA" w:rsidR="00121170" w:rsidRDefault="00121170" w:rsidP="00903761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 w:rsidRPr="00B8615E">
        <w:rPr>
          <w:rFonts w:hint="cs"/>
          <w:sz w:val="32"/>
          <w:szCs w:val="32"/>
          <w:rtl/>
          <w:lang w:val="en-US"/>
        </w:rPr>
        <w:t>2</w:t>
      </w:r>
      <w:r w:rsidR="00903761">
        <w:rPr>
          <w:rFonts w:hint="cs"/>
          <w:sz w:val="32"/>
          <w:szCs w:val="32"/>
          <w:rtl/>
          <w:lang w:val="en-US"/>
        </w:rPr>
        <w:t>)</w:t>
      </w:r>
      <w:r w:rsidR="00AB7169">
        <w:rPr>
          <w:rFonts w:hint="cs"/>
          <w:sz w:val="32"/>
          <w:szCs w:val="32"/>
          <w:rtl/>
          <w:lang w:val="en-US"/>
        </w:rPr>
        <w:t xml:space="preserve"> صح أ</w:t>
      </w:r>
      <w:r w:rsidR="00903761">
        <w:rPr>
          <w:rFonts w:hint="cs"/>
          <w:sz w:val="32"/>
          <w:szCs w:val="32"/>
          <w:rtl/>
          <w:lang w:val="en-US"/>
        </w:rPr>
        <w:t>م</w:t>
      </w:r>
      <w:r w:rsidR="00AB7169">
        <w:rPr>
          <w:rFonts w:hint="cs"/>
          <w:sz w:val="32"/>
          <w:szCs w:val="32"/>
          <w:rtl/>
          <w:lang w:val="en-US"/>
        </w:rPr>
        <w:t xml:space="preserve"> خطأ : </w:t>
      </w:r>
      <w:r w:rsidRPr="00B8615E">
        <w:rPr>
          <w:rFonts w:hint="cs"/>
          <w:sz w:val="32"/>
          <w:szCs w:val="32"/>
          <w:rtl/>
          <w:lang w:val="en-US"/>
        </w:rPr>
        <w:t xml:space="preserve"> </w:t>
      </w:r>
      <w:r w:rsidR="005B29B4">
        <w:rPr>
          <w:rFonts w:hint="cs"/>
          <w:sz w:val="32"/>
          <w:szCs w:val="32"/>
          <w:rtl/>
          <w:lang w:val="en-US"/>
        </w:rPr>
        <w:t xml:space="preserve"> </w:t>
      </w:r>
    </w:p>
    <w:p w14:paraId="2B05CA67" w14:textId="34616FD2" w:rsidR="005B29B4" w:rsidRDefault="005B29B4" w:rsidP="009C5E50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أ.</w:t>
      </w:r>
      <w:r w:rsidR="00B95445">
        <w:rPr>
          <w:rFonts w:hint="cs"/>
          <w:sz w:val="32"/>
          <w:szCs w:val="32"/>
          <w:rtl/>
          <w:lang w:val="en-US"/>
        </w:rPr>
        <w:t xml:space="preserve">  </w:t>
      </w:r>
      <w:r>
        <w:rPr>
          <w:rFonts w:hint="cs"/>
          <w:sz w:val="32"/>
          <w:szCs w:val="32"/>
          <w:rtl/>
          <w:lang w:val="en-US"/>
        </w:rPr>
        <w:t xml:space="preserve">(  </w:t>
      </w:r>
      <w:r w:rsidR="009C5E50" w:rsidRPr="009C5E50">
        <w:rPr>
          <w:rFonts w:hint="cs"/>
          <w:color w:val="FF0000"/>
          <w:sz w:val="32"/>
          <w:szCs w:val="32"/>
          <w:rtl/>
          <w:lang w:val="en-US"/>
        </w:rPr>
        <w:t>صح</w:t>
      </w:r>
      <w:r w:rsidRPr="009C5E50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>
        <w:rPr>
          <w:rFonts w:hint="cs"/>
          <w:sz w:val="32"/>
          <w:szCs w:val="32"/>
          <w:rtl/>
          <w:lang w:val="en-US"/>
        </w:rPr>
        <w:t xml:space="preserve">) أكل يسوع العشاء مع تلاميذه . </w:t>
      </w:r>
    </w:p>
    <w:p w14:paraId="66063E29" w14:textId="2857318D" w:rsidR="005B29B4" w:rsidRDefault="005B29B4" w:rsidP="009C5E50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ب.</w:t>
      </w:r>
      <w:r w:rsidR="00B95445">
        <w:rPr>
          <w:rFonts w:hint="cs"/>
          <w:sz w:val="32"/>
          <w:szCs w:val="32"/>
          <w:rtl/>
          <w:lang w:val="en-US"/>
        </w:rPr>
        <w:t xml:space="preserve"> </w:t>
      </w:r>
      <w:r>
        <w:rPr>
          <w:rFonts w:hint="cs"/>
          <w:sz w:val="32"/>
          <w:szCs w:val="32"/>
          <w:rtl/>
          <w:lang w:val="en-US"/>
        </w:rPr>
        <w:t>(</w:t>
      </w:r>
      <w:r w:rsidR="009C5E50">
        <w:rPr>
          <w:rFonts w:hint="cs"/>
          <w:sz w:val="32"/>
          <w:szCs w:val="32"/>
          <w:rtl/>
          <w:lang w:val="en-US"/>
        </w:rPr>
        <w:t xml:space="preserve"> </w:t>
      </w:r>
      <w:r w:rsidR="009C5E50" w:rsidRPr="009C5E50">
        <w:rPr>
          <w:rFonts w:hint="cs"/>
          <w:color w:val="FF0000"/>
          <w:sz w:val="32"/>
          <w:szCs w:val="32"/>
          <w:rtl/>
          <w:lang w:val="en-US"/>
        </w:rPr>
        <w:t>خطأ</w:t>
      </w:r>
      <w:r w:rsidRPr="009C5E50">
        <w:rPr>
          <w:rFonts w:hint="cs"/>
          <w:color w:val="FF0000"/>
          <w:sz w:val="32"/>
          <w:szCs w:val="32"/>
          <w:rtl/>
          <w:lang w:val="en-US"/>
        </w:rPr>
        <w:t xml:space="preserve">  </w:t>
      </w:r>
      <w:r>
        <w:rPr>
          <w:rFonts w:hint="cs"/>
          <w:sz w:val="32"/>
          <w:szCs w:val="32"/>
          <w:rtl/>
          <w:lang w:val="en-US"/>
        </w:rPr>
        <w:t xml:space="preserve">) </w:t>
      </w:r>
      <w:r w:rsidR="00B95445">
        <w:rPr>
          <w:rFonts w:hint="cs"/>
          <w:sz w:val="32"/>
          <w:szCs w:val="32"/>
          <w:rtl/>
          <w:lang w:val="en-US"/>
        </w:rPr>
        <w:t xml:space="preserve">الخبز يرمز إلى دم المسيح . </w:t>
      </w:r>
    </w:p>
    <w:p w14:paraId="082AC364" w14:textId="76C49305" w:rsidR="00B95445" w:rsidRDefault="00B95445" w:rsidP="009C5E50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ج. (   </w:t>
      </w:r>
      <w:r w:rsidR="009C5E50" w:rsidRPr="009C5E50">
        <w:rPr>
          <w:rFonts w:hint="cs"/>
          <w:color w:val="FF0000"/>
          <w:sz w:val="32"/>
          <w:szCs w:val="32"/>
          <w:rtl/>
          <w:lang w:val="en-US"/>
        </w:rPr>
        <w:t>خط</w:t>
      </w:r>
      <w:r w:rsidRPr="009C5E50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>
        <w:rPr>
          <w:rFonts w:hint="cs"/>
          <w:sz w:val="32"/>
          <w:szCs w:val="32"/>
          <w:rtl/>
          <w:lang w:val="en-US"/>
        </w:rPr>
        <w:t xml:space="preserve">)  الكأس ترمز إلى جسد المسيح . </w:t>
      </w:r>
    </w:p>
    <w:p w14:paraId="6F135CF2" w14:textId="77777777" w:rsidR="00B95445" w:rsidRPr="00B8615E" w:rsidRDefault="00B95445" w:rsidP="00B95445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</w:p>
    <w:p w14:paraId="6CDE724E" w14:textId="77777777" w:rsidR="00B95445" w:rsidRDefault="00B95445" w:rsidP="00715D3F">
      <w:pPr>
        <w:ind w:right="-334"/>
        <w:jc w:val="right"/>
        <w:rPr>
          <w:rFonts w:ascii="Arial" w:hAnsi="Arial" w:cs="Arial"/>
          <w:sz w:val="32"/>
          <w:szCs w:val="32"/>
          <w:rtl/>
        </w:rPr>
      </w:pPr>
    </w:p>
    <w:p w14:paraId="7543BCB5" w14:textId="0646AA6B" w:rsidR="00715D3F" w:rsidRPr="00B8615E" w:rsidRDefault="00B95445" w:rsidP="00B95445">
      <w:pPr>
        <w:ind w:right="-334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3) فسّر ماذا قصد يسوع عندما قال : " هذا هو جسدي الذي يبذل عنكم " ؟ </w:t>
      </w:r>
    </w:p>
    <w:p w14:paraId="77D6A816" w14:textId="5347025D" w:rsidR="00121170" w:rsidRDefault="00121170" w:rsidP="00E75D01">
      <w:pPr>
        <w:ind w:right="-334"/>
        <w:jc w:val="right"/>
        <w:rPr>
          <w:rFonts w:ascii="Arial" w:hAnsi="Arial" w:cs="Arial" w:hint="cs"/>
          <w:color w:val="FF0000"/>
          <w:sz w:val="32"/>
          <w:szCs w:val="32"/>
          <w:rtl/>
        </w:rPr>
      </w:pPr>
      <w:r w:rsidRPr="00B8615E">
        <w:rPr>
          <w:rFonts w:ascii="Arial" w:hAnsi="Arial" w:cs="Arial" w:hint="cs"/>
          <w:sz w:val="32"/>
          <w:szCs w:val="32"/>
          <w:rtl/>
        </w:rPr>
        <w:t xml:space="preserve"> </w:t>
      </w:r>
      <w:r w:rsidR="00E75D01">
        <w:rPr>
          <w:rFonts w:ascii="Arial" w:hAnsi="Arial" w:cs="Arial" w:hint="cs"/>
          <w:sz w:val="32"/>
          <w:szCs w:val="32"/>
          <w:rtl/>
        </w:rPr>
        <w:t xml:space="preserve">  </w:t>
      </w:r>
      <w:r w:rsidR="00E75D01">
        <w:rPr>
          <w:rFonts w:ascii="Arial" w:hAnsi="Arial" w:cs="Arial" w:hint="cs"/>
          <w:color w:val="FF0000"/>
          <w:sz w:val="32"/>
          <w:szCs w:val="32"/>
          <w:rtl/>
        </w:rPr>
        <w:t xml:space="preserve">قصد يسوع أنه سيقدم نفسه ذبيحة من أجل خلاص الناس ، والخبز يرمز إلى جسده </w:t>
      </w:r>
    </w:p>
    <w:p w14:paraId="59CF5EF4" w14:textId="5D8F5465" w:rsidR="00E75D01" w:rsidRPr="00E75D01" w:rsidRDefault="00E75D01" w:rsidP="00E75D01">
      <w:pPr>
        <w:ind w:right="-334"/>
        <w:jc w:val="right"/>
        <w:rPr>
          <w:rFonts w:ascii="Arial" w:hAnsi="Arial" w:cs="Arial"/>
          <w:color w:val="FF0000"/>
          <w:sz w:val="32"/>
          <w:szCs w:val="32"/>
          <w:rtl/>
        </w:rPr>
      </w:pPr>
      <w:r>
        <w:rPr>
          <w:rFonts w:ascii="Arial" w:hAnsi="Arial" w:cs="Arial" w:hint="cs"/>
          <w:color w:val="FF0000"/>
          <w:sz w:val="32"/>
          <w:szCs w:val="32"/>
          <w:rtl/>
        </w:rPr>
        <w:t xml:space="preserve">   الذي سيخلص العالم من الشر والخطيئة   </w:t>
      </w:r>
    </w:p>
    <w:p w14:paraId="0E63882C" w14:textId="306C2568" w:rsidR="00CF2AF6" w:rsidRDefault="00B95445" w:rsidP="003074B2">
      <w:pPr>
        <w:ind w:right="-334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70F0F41F" w14:textId="0CEFA46E" w:rsidR="00CF2AF6" w:rsidRDefault="00B95445" w:rsidP="00B825B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121170" w:rsidRPr="00B8615E">
        <w:rPr>
          <w:rFonts w:hint="cs"/>
          <w:sz w:val="32"/>
          <w:szCs w:val="32"/>
          <w:rtl/>
          <w:lang w:val="en-US"/>
        </w:rPr>
        <w:t>4</w:t>
      </w:r>
      <w:r w:rsidR="00B825B1">
        <w:rPr>
          <w:rFonts w:hint="cs"/>
          <w:sz w:val="32"/>
          <w:szCs w:val="32"/>
          <w:rtl/>
          <w:lang w:val="en-US"/>
        </w:rPr>
        <w:t xml:space="preserve">) 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 </w:t>
      </w:r>
      <w:r w:rsidR="00CF2AF6">
        <w:rPr>
          <w:rFonts w:hint="cs"/>
          <w:sz w:val="32"/>
          <w:szCs w:val="32"/>
          <w:rtl/>
          <w:lang w:val="en-US"/>
        </w:rPr>
        <w:t xml:space="preserve">تأمل : </w:t>
      </w:r>
    </w:p>
    <w:p w14:paraId="2BD74941" w14:textId="47DA6CB0" w:rsidR="00CF2AF6" w:rsidRDefault="00E055F6" w:rsidP="00CF2AF6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CF2AF6">
        <w:rPr>
          <w:rFonts w:hint="cs"/>
          <w:sz w:val="32"/>
          <w:szCs w:val="32"/>
          <w:rtl/>
          <w:lang w:val="en-US"/>
        </w:rPr>
        <w:t xml:space="preserve">ما المشاعر التي تتوقع أن شعر بها التلاميذ عندما سمعوا كلمات يسوع في تلك اللحظة ؟  </w:t>
      </w:r>
      <w:r>
        <w:rPr>
          <w:rFonts w:hint="cs"/>
          <w:sz w:val="32"/>
          <w:szCs w:val="32"/>
          <w:rtl/>
          <w:lang w:val="en-US"/>
        </w:rPr>
        <w:t xml:space="preserve"> </w:t>
      </w:r>
    </w:p>
    <w:p w14:paraId="470A4791" w14:textId="659E49F6" w:rsidR="00121170" w:rsidRDefault="00E055F6" w:rsidP="003074B2">
      <w:pPr>
        <w:ind w:left="-90"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3074B2">
        <w:rPr>
          <w:rFonts w:hint="cs"/>
          <w:sz w:val="32"/>
          <w:szCs w:val="32"/>
          <w:rtl/>
          <w:lang w:val="en-US"/>
        </w:rPr>
        <w:t xml:space="preserve">  </w:t>
      </w:r>
      <w:r w:rsidR="003074B2" w:rsidRPr="003074B2">
        <w:rPr>
          <w:rFonts w:hint="cs"/>
          <w:color w:val="FF0000"/>
          <w:sz w:val="32"/>
          <w:szCs w:val="32"/>
          <w:rtl/>
          <w:lang w:val="en-US"/>
        </w:rPr>
        <w:t xml:space="preserve">الدهشة </w:t>
      </w:r>
      <w:r w:rsidR="003074B2">
        <w:rPr>
          <w:rFonts w:hint="cs"/>
          <w:color w:val="FF0000"/>
          <w:sz w:val="32"/>
          <w:szCs w:val="32"/>
          <w:rtl/>
          <w:lang w:val="en-US"/>
        </w:rPr>
        <w:t xml:space="preserve"> ، الخوف  ،  الحزن  ،  الامتنان ( الشكر ) </w:t>
      </w:r>
    </w:p>
    <w:p w14:paraId="63070DDE" w14:textId="6083CEF0" w:rsidR="00B825B1" w:rsidRDefault="00B825B1" w:rsidP="00CF2AF6">
      <w:pPr>
        <w:ind w:right="-334"/>
        <w:jc w:val="right"/>
        <w:rPr>
          <w:sz w:val="32"/>
          <w:szCs w:val="32"/>
          <w:rtl/>
          <w:lang w:val="en-US"/>
        </w:rPr>
      </w:pPr>
    </w:p>
    <w:p w14:paraId="3BA6AD82" w14:textId="43940A21" w:rsidR="00B825B1" w:rsidRDefault="00B825B1" w:rsidP="00792D2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5) </w:t>
      </w:r>
      <w:r w:rsidR="00792D21">
        <w:rPr>
          <w:rFonts w:hint="cs"/>
          <w:sz w:val="32"/>
          <w:szCs w:val="32"/>
          <w:rtl/>
          <w:lang w:val="en-US"/>
        </w:rPr>
        <w:t xml:space="preserve">لماذا اختار يسوع أن يقدم ذاته على شكل خبز وخمر ، برأيك ؟ </w:t>
      </w:r>
    </w:p>
    <w:p w14:paraId="21888C11" w14:textId="77777777" w:rsidR="000F5CCE" w:rsidRDefault="000D5746" w:rsidP="000D5746">
      <w:pPr>
        <w:ind w:right="-334"/>
        <w:jc w:val="right"/>
        <w:rPr>
          <w:color w:val="FF0000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</w:t>
      </w:r>
      <w:r>
        <w:rPr>
          <w:rFonts w:hint="cs"/>
          <w:color w:val="FF0000"/>
          <w:sz w:val="32"/>
          <w:szCs w:val="32"/>
          <w:rtl/>
          <w:lang w:val="en-US"/>
        </w:rPr>
        <w:t xml:space="preserve">لأن الخبز والخمر يرمزان للحياة والمشاركة والوحدة  بين المؤمنين </w:t>
      </w:r>
      <w:r w:rsidRPr="000D5746">
        <w:rPr>
          <w:rFonts w:hint="cs"/>
          <w:color w:val="FF0000"/>
          <w:sz w:val="32"/>
          <w:szCs w:val="32"/>
          <w:rtl/>
          <w:lang w:val="en-US"/>
        </w:rPr>
        <w:t xml:space="preserve"> </w:t>
      </w:r>
    </w:p>
    <w:p w14:paraId="7A650900" w14:textId="13904A8C" w:rsidR="009E44AA" w:rsidRDefault="000D5746" w:rsidP="000D5746">
      <w:pPr>
        <w:ind w:right="-334"/>
        <w:jc w:val="right"/>
        <w:rPr>
          <w:sz w:val="32"/>
          <w:szCs w:val="32"/>
          <w:rtl/>
          <w:lang w:val="en-US"/>
        </w:rPr>
      </w:pPr>
      <w:r w:rsidRPr="000D5746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="00121170" w:rsidRPr="000D5746">
        <w:rPr>
          <w:rFonts w:hint="cs"/>
          <w:color w:val="FF0000"/>
          <w:sz w:val="32"/>
          <w:szCs w:val="32"/>
          <w:rtl/>
          <w:lang w:val="en-US"/>
        </w:rPr>
        <w:t xml:space="preserve"> </w:t>
      </w:r>
    </w:p>
    <w:p w14:paraId="6D49C9A9" w14:textId="11656896" w:rsidR="00903761" w:rsidRDefault="009E44AA" w:rsidP="000D5746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E055F6">
        <w:rPr>
          <w:rFonts w:hint="cs"/>
          <w:sz w:val="32"/>
          <w:szCs w:val="32"/>
          <w:rtl/>
          <w:lang w:val="en-US"/>
        </w:rPr>
        <w:t>6) هل ترى أن</w:t>
      </w:r>
      <w:r>
        <w:rPr>
          <w:rFonts w:hint="cs"/>
          <w:sz w:val="32"/>
          <w:szCs w:val="32"/>
          <w:rtl/>
          <w:lang w:val="en-US"/>
        </w:rPr>
        <w:t xml:space="preserve"> تصرف </w:t>
      </w:r>
      <w:r w:rsidR="00E055F6">
        <w:rPr>
          <w:rFonts w:hint="cs"/>
          <w:sz w:val="32"/>
          <w:szCs w:val="32"/>
          <w:rtl/>
          <w:lang w:val="en-US"/>
        </w:rPr>
        <w:t xml:space="preserve"> يسوع في العشاء الأخير كان تعبيرًا عن محبة أو عن طاعة ؟ ولماذا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؟  </w:t>
      </w:r>
    </w:p>
    <w:p w14:paraId="643C70B4" w14:textId="15ED307A" w:rsidR="00903761" w:rsidRPr="00CC2DA2" w:rsidRDefault="009E44AA" w:rsidP="000F5CCE">
      <w:pPr>
        <w:ind w:right="-334"/>
        <w:jc w:val="right"/>
        <w:rPr>
          <w:color w:val="FF0000"/>
          <w:sz w:val="32"/>
          <w:szCs w:val="32"/>
          <w:rtl/>
          <w:lang w:val="en-US"/>
        </w:rPr>
      </w:pPr>
      <w:r w:rsidRPr="00CC2DA2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="000F5CCE" w:rsidRPr="00CC2DA2">
        <w:rPr>
          <w:rFonts w:hint="cs"/>
          <w:color w:val="FF0000"/>
          <w:sz w:val="32"/>
          <w:szCs w:val="32"/>
          <w:rtl/>
          <w:lang w:val="en-US"/>
        </w:rPr>
        <w:t xml:space="preserve">  كان تصرف يسوع تعبيرًا عن محبة وطاعة معًا ، لأنه أطاع مشية الآب  وقدم ذاته حبًا           للبشر   </w:t>
      </w:r>
    </w:p>
    <w:p w14:paraId="4400603C" w14:textId="5AFB96B8" w:rsidR="00903761" w:rsidRDefault="00903761" w:rsidP="00623A95">
      <w:pPr>
        <w:ind w:right="-334"/>
        <w:jc w:val="right"/>
        <w:rPr>
          <w:sz w:val="32"/>
          <w:szCs w:val="32"/>
          <w:rtl/>
          <w:lang w:val="en-US"/>
        </w:rPr>
      </w:pPr>
    </w:p>
    <w:p w14:paraId="00D1E4FE" w14:textId="6FBF2959" w:rsidR="00903761" w:rsidRDefault="00903761" w:rsidP="0090376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7) اكتب جملة قصيرة تعبّر فيها عن معنى الشكر الذي قدّمه يسوع في العشاء الأخير ؟ </w:t>
      </w:r>
    </w:p>
    <w:p w14:paraId="23D7AA8D" w14:textId="099BE2F3" w:rsidR="00903761" w:rsidRPr="00CC2DA2" w:rsidRDefault="00CC2DA2" w:rsidP="00CC2DA2">
      <w:pPr>
        <w:ind w:right="-334"/>
        <w:jc w:val="right"/>
        <w:rPr>
          <w:color w:val="FF0000"/>
          <w:sz w:val="32"/>
          <w:szCs w:val="32"/>
          <w:rtl/>
          <w:lang w:val="en-US"/>
        </w:rPr>
      </w:pPr>
      <w:r w:rsidRPr="00CC2DA2">
        <w:rPr>
          <w:rFonts w:hint="cs"/>
          <w:color w:val="FF0000"/>
          <w:sz w:val="32"/>
          <w:szCs w:val="32"/>
          <w:rtl/>
          <w:lang w:val="en-US"/>
        </w:rPr>
        <w:t xml:space="preserve">    رأي  الطالب الشخصي  </w:t>
      </w:r>
    </w:p>
    <w:p w14:paraId="5A8A6E5B" w14:textId="47239467" w:rsidR="00E47C61" w:rsidRPr="00CC2DA2" w:rsidRDefault="00CC2DA2" w:rsidP="00E47C61">
      <w:pPr>
        <w:jc w:val="right"/>
        <w:rPr>
          <w:color w:val="FF0000"/>
          <w:sz w:val="32"/>
          <w:szCs w:val="32"/>
          <w:rtl/>
          <w:lang w:val="en-US"/>
        </w:rPr>
      </w:pPr>
      <w:r w:rsidRPr="00CC2DA2">
        <w:rPr>
          <w:rFonts w:hint="cs"/>
          <w:color w:val="FF0000"/>
          <w:sz w:val="32"/>
          <w:szCs w:val="32"/>
          <w:rtl/>
          <w:lang w:val="en-US"/>
        </w:rPr>
        <w:t xml:space="preserve">امثلة : أشكر يسوع لأنه وهب نفسه من أجلنا </w:t>
      </w:r>
    </w:p>
    <w:p w14:paraId="3B00FEF2" w14:textId="4CDA6D62" w:rsidR="00CC2DA2" w:rsidRPr="00CC2DA2" w:rsidRDefault="00CC2DA2" w:rsidP="00CC2DA2">
      <w:pPr>
        <w:jc w:val="right"/>
        <w:rPr>
          <w:rFonts w:hint="cs"/>
          <w:color w:val="FF0000"/>
          <w:sz w:val="32"/>
          <w:szCs w:val="32"/>
          <w:rtl/>
          <w:lang w:val="en-US"/>
        </w:rPr>
      </w:pPr>
      <w:bookmarkStart w:id="0" w:name="_GoBack"/>
      <w:r w:rsidRPr="00CC2DA2">
        <w:rPr>
          <w:rFonts w:hint="cs"/>
          <w:color w:val="FF0000"/>
          <w:sz w:val="32"/>
          <w:szCs w:val="32"/>
          <w:rtl/>
          <w:lang w:val="en-US"/>
        </w:rPr>
        <w:t xml:space="preserve">        في كل قداس أتذكر يسوع لأنه أحبنا </w:t>
      </w:r>
    </w:p>
    <w:bookmarkEnd w:id="0"/>
    <w:p w14:paraId="72A3157A" w14:textId="0EF5E76C" w:rsidR="00CC2DA2" w:rsidRPr="00B8615E" w:rsidRDefault="00CC2DA2" w:rsidP="00CC2DA2">
      <w:pPr>
        <w:jc w:val="right"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</w:t>
      </w:r>
    </w:p>
    <w:p w14:paraId="7C037419" w14:textId="30E5FE76" w:rsidR="00AD533B" w:rsidRPr="001D2692" w:rsidRDefault="00C571BD" w:rsidP="00ED1149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B8615E">
        <w:rPr>
          <w:rFonts w:hint="cs"/>
          <w:sz w:val="32"/>
          <w:szCs w:val="32"/>
          <w:rtl/>
          <w:lang w:val="en-US"/>
        </w:rPr>
        <w:t xml:space="preserve"> </w:t>
      </w:r>
    </w:p>
    <w:p w14:paraId="2C737680" w14:textId="77777777" w:rsidR="00ED1149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معلمتا المادة :</w:t>
      </w:r>
    </w:p>
    <w:p w14:paraId="0574DFBD" w14:textId="025FB370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ديالا الحدادين &amp; شرين زرافيلي </w:t>
      </w:r>
    </w:p>
    <w:sectPr w:rsidR="00AD533B" w:rsidSect="000E2D90">
      <w:headerReference w:type="default" r:id="rId9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42A0" w14:textId="77777777" w:rsidR="00E26BFF" w:rsidRDefault="00E26BFF" w:rsidP="00A62D7A">
      <w:pPr>
        <w:spacing w:after="0" w:line="240" w:lineRule="auto"/>
      </w:pPr>
      <w:r>
        <w:separator/>
      </w:r>
    </w:p>
  </w:endnote>
  <w:endnote w:type="continuationSeparator" w:id="0">
    <w:p w14:paraId="0711B829" w14:textId="77777777" w:rsidR="00E26BFF" w:rsidRDefault="00E26BFF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C7D79" w14:textId="77777777" w:rsidR="00E26BFF" w:rsidRDefault="00E26BFF" w:rsidP="00A62D7A">
      <w:pPr>
        <w:spacing w:after="0" w:line="240" w:lineRule="auto"/>
      </w:pPr>
      <w:r>
        <w:separator/>
      </w:r>
    </w:p>
  </w:footnote>
  <w:footnote w:type="continuationSeparator" w:id="0">
    <w:p w14:paraId="3E6099C7" w14:textId="77777777" w:rsidR="00E26BFF" w:rsidRDefault="00E26BFF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A745C"/>
    <w:rsid w:val="000B5982"/>
    <w:rsid w:val="000B6226"/>
    <w:rsid w:val="000B79A4"/>
    <w:rsid w:val="000D5746"/>
    <w:rsid w:val="000D686D"/>
    <w:rsid w:val="000E2D90"/>
    <w:rsid w:val="000E4C42"/>
    <w:rsid w:val="000E5452"/>
    <w:rsid w:val="000E565F"/>
    <w:rsid w:val="000F5CCE"/>
    <w:rsid w:val="00116C14"/>
    <w:rsid w:val="00121170"/>
    <w:rsid w:val="00123A17"/>
    <w:rsid w:val="00126C28"/>
    <w:rsid w:val="00136893"/>
    <w:rsid w:val="001419F5"/>
    <w:rsid w:val="00142E18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801EF"/>
    <w:rsid w:val="00294065"/>
    <w:rsid w:val="002B7EF3"/>
    <w:rsid w:val="002C289A"/>
    <w:rsid w:val="002E1FFE"/>
    <w:rsid w:val="002F49CF"/>
    <w:rsid w:val="003074B2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25BEE"/>
    <w:rsid w:val="00446AF9"/>
    <w:rsid w:val="00482F4C"/>
    <w:rsid w:val="004967C8"/>
    <w:rsid w:val="00497094"/>
    <w:rsid w:val="00497939"/>
    <w:rsid w:val="004B7C4F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3B37"/>
    <w:rsid w:val="00554430"/>
    <w:rsid w:val="005B29B4"/>
    <w:rsid w:val="005D0167"/>
    <w:rsid w:val="0062198A"/>
    <w:rsid w:val="00621FBE"/>
    <w:rsid w:val="00623A95"/>
    <w:rsid w:val="00657068"/>
    <w:rsid w:val="00697D22"/>
    <w:rsid w:val="006D7FAB"/>
    <w:rsid w:val="006E6573"/>
    <w:rsid w:val="006E7689"/>
    <w:rsid w:val="006F7CFF"/>
    <w:rsid w:val="007026FC"/>
    <w:rsid w:val="00715D3F"/>
    <w:rsid w:val="00721AFA"/>
    <w:rsid w:val="00723F3E"/>
    <w:rsid w:val="00742E1B"/>
    <w:rsid w:val="00765E0C"/>
    <w:rsid w:val="00785AE9"/>
    <w:rsid w:val="00792D21"/>
    <w:rsid w:val="007A0532"/>
    <w:rsid w:val="007A1B4C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03761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C5E50"/>
    <w:rsid w:val="009E44AA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B7169"/>
    <w:rsid w:val="00AD533B"/>
    <w:rsid w:val="00AD690D"/>
    <w:rsid w:val="00B1726F"/>
    <w:rsid w:val="00B31F35"/>
    <w:rsid w:val="00B424F7"/>
    <w:rsid w:val="00B534A4"/>
    <w:rsid w:val="00B825B1"/>
    <w:rsid w:val="00B8615E"/>
    <w:rsid w:val="00B95445"/>
    <w:rsid w:val="00BD6E4A"/>
    <w:rsid w:val="00BD7DDA"/>
    <w:rsid w:val="00BE4D70"/>
    <w:rsid w:val="00BF1E62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2DA2"/>
    <w:rsid w:val="00CC547E"/>
    <w:rsid w:val="00CC78B8"/>
    <w:rsid w:val="00CE448C"/>
    <w:rsid w:val="00CF2AF6"/>
    <w:rsid w:val="00D00E05"/>
    <w:rsid w:val="00D052DC"/>
    <w:rsid w:val="00D138A4"/>
    <w:rsid w:val="00D318F7"/>
    <w:rsid w:val="00D321B1"/>
    <w:rsid w:val="00D6164E"/>
    <w:rsid w:val="00D761F7"/>
    <w:rsid w:val="00DA002C"/>
    <w:rsid w:val="00DB6E50"/>
    <w:rsid w:val="00DB6F15"/>
    <w:rsid w:val="00DC41BE"/>
    <w:rsid w:val="00DD1F29"/>
    <w:rsid w:val="00DF4669"/>
    <w:rsid w:val="00E015F4"/>
    <w:rsid w:val="00E055F6"/>
    <w:rsid w:val="00E12BD5"/>
    <w:rsid w:val="00E26BFF"/>
    <w:rsid w:val="00E47C61"/>
    <w:rsid w:val="00E751AD"/>
    <w:rsid w:val="00E75D01"/>
    <w:rsid w:val="00E763A0"/>
    <w:rsid w:val="00E8395B"/>
    <w:rsid w:val="00E86079"/>
    <w:rsid w:val="00E9030C"/>
    <w:rsid w:val="00E90B8C"/>
    <w:rsid w:val="00E91F8B"/>
    <w:rsid w:val="00E92FE1"/>
    <w:rsid w:val="00EA5B4F"/>
    <w:rsid w:val="00EB1D13"/>
    <w:rsid w:val="00EB4458"/>
    <w:rsid w:val="00ED1149"/>
    <w:rsid w:val="00ED21B4"/>
    <w:rsid w:val="00EE220B"/>
    <w:rsid w:val="00EF03BC"/>
    <w:rsid w:val="00EF1891"/>
    <w:rsid w:val="00EF57F1"/>
    <w:rsid w:val="00EF784B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985C-07FC-4EBB-8CEF-F56570C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2025-10-29T20:46:00Z</dcterms:created>
  <dcterms:modified xsi:type="dcterms:W3CDTF">2025-10-29T21:00:00Z</dcterms:modified>
</cp:coreProperties>
</file>