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7Ec Distillation workbook page 60+61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Questions page (60+61)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Q1)</w:t>
      </w:r>
      <w:r w:rsidDel="00000000" w:rsidR="00000000" w:rsidRPr="00000000">
        <w:rPr>
          <w:sz w:val="28"/>
          <w:szCs w:val="28"/>
          <w:rtl w:val="0"/>
        </w:rPr>
        <w:t xml:space="preserve"> desalination, evaporation, condensation, distillation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Q3)</w:t>
      </w:r>
      <w:r w:rsidDel="00000000" w:rsidR="00000000" w:rsidRPr="00000000">
        <w:rPr>
          <w:sz w:val="28"/>
          <w:szCs w:val="28"/>
          <w:rtl w:val="0"/>
        </w:rPr>
        <w:t xml:space="preserve"> Concentrated salty water or solid salts, because the salts do not evaporate.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Q5)</w:t>
      </w:r>
      <w:r w:rsidDel="00000000" w:rsidR="00000000" w:rsidRPr="00000000">
        <w:rPr>
          <w:sz w:val="28"/>
          <w:szCs w:val="28"/>
          <w:rtl w:val="0"/>
        </w:rPr>
        <w:t xml:space="preserve"> a. condenser/Liebig condenser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c. Measure the temperature at boiling. If above 100 °C, there are salts in the water that increase its boiling point.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HMf6jhlntVukAPbgg09hUwAEjA==">CgMxLjAyCGguZ2pkZ3hzOAByITFmR1FiZ1VfczBuWDRzYnA5ODlhalhSNWktOXl3ampueQ==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2020-10-22T07:29:00Z</dcterms:created>
  <dc:creator>Maram</dc:creator>
</cp:coreProperties>
</file>