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2392" w14:textId="77777777" w:rsidR="006F7496" w:rsidRDefault="006F74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007866" w14:textId="77777777" w:rsidR="006F7496" w:rsidRDefault="006F74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bleGrid"/>
        <w:tblpPr w:leftFromText="180" w:rightFromText="180" w:vertAnchor="page" w:horzAnchor="margin" w:tblpXSpec="center" w:tblpY="571"/>
        <w:tblW w:w="111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2767"/>
      </w:tblGrid>
      <w:tr w:rsidR="00EF40CD" w:rsidRPr="00917723" w14:paraId="53FB9265" w14:textId="77777777" w:rsidTr="00110114">
        <w:trPr>
          <w:trHeight w:val="1703"/>
        </w:trPr>
        <w:tc>
          <w:tcPr>
            <w:tcW w:w="2988" w:type="dxa"/>
            <w:tcBorders>
              <w:bottom w:val="single" w:sz="4" w:space="0" w:color="auto"/>
            </w:tcBorders>
          </w:tcPr>
          <w:p w14:paraId="4117AB29" w14:textId="3C316784" w:rsidR="00EF40CD" w:rsidRPr="00917723" w:rsidRDefault="00EF40CD" w:rsidP="001101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440E1006" w14:textId="67DDD32A" w:rsidR="00EF40CD" w:rsidRPr="00917723" w:rsidRDefault="003B0245" w:rsidP="0011011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177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B5FDC65" wp14:editId="21363880">
                  <wp:simplePos x="0" y="0"/>
                  <wp:positionH relativeFrom="page">
                    <wp:posOffset>1365885</wp:posOffset>
                  </wp:positionH>
                  <wp:positionV relativeFrom="paragraph">
                    <wp:posOffset>20320</wp:posOffset>
                  </wp:positionV>
                  <wp:extent cx="553085" cy="706755"/>
                  <wp:effectExtent l="0" t="0" r="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897EA2" w14:textId="77777777" w:rsidR="00EF40CD" w:rsidRPr="00917723" w:rsidRDefault="00EF40CD" w:rsidP="0011011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37CBFF7E" w14:textId="77777777" w:rsidR="00EF40CD" w:rsidRDefault="00EF40CD" w:rsidP="001101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565744A8" w14:textId="77777777" w:rsidR="00EF40CD" w:rsidRDefault="00EF40CD" w:rsidP="00C56A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6CF1B82C" w14:textId="77777777" w:rsidR="00EF40CD" w:rsidRPr="00917723" w:rsidRDefault="00EF40CD" w:rsidP="001101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91772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Rosary School – Marj </w:t>
            </w:r>
            <w:proofErr w:type="spellStart"/>
            <w:r w:rsidRPr="0091772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14:paraId="10335358" w14:textId="43FACF78" w:rsidR="00EF40CD" w:rsidRPr="00917723" w:rsidRDefault="00EF40CD" w:rsidP="001101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Study sheet 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1C11050D" w14:textId="1D693332" w:rsidR="00EF40CD" w:rsidRPr="00917723" w:rsidRDefault="00EF40CD" w:rsidP="001101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EF40CD" w:rsidRPr="00917723" w14:paraId="3F752133" w14:textId="77777777" w:rsidTr="00110114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</w:tcBorders>
            <w:vAlign w:val="center"/>
          </w:tcPr>
          <w:p w14:paraId="752C2240" w14:textId="77777777" w:rsidR="00EF40CD" w:rsidRPr="00917723" w:rsidRDefault="00EF40CD" w:rsidP="001101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7723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392AF13A" w14:textId="77777777" w:rsidR="00EF40CD" w:rsidRPr="00917723" w:rsidRDefault="00EF40CD" w:rsidP="001101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7723">
              <w:rPr>
                <w:rFonts w:asciiTheme="majorBidi" w:hAnsiTheme="majorBidi" w:cstheme="majorBidi"/>
                <w:sz w:val="28"/>
                <w:szCs w:val="28"/>
              </w:rPr>
              <w:t>Date:   /    / 2024</w:t>
            </w:r>
          </w:p>
        </w:tc>
      </w:tr>
      <w:tr w:rsidR="00EF40CD" w:rsidRPr="00917723" w14:paraId="4826944B" w14:textId="77777777" w:rsidTr="00110114">
        <w:trPr>
          <w:trHeight w:val="60"/>
        </w:trPr>
        <w:tc>
          <w:tcPr>
            <w:tcW w:w="8388" w:type="dxa"/>
            <w:gridSpan w:val="2"/>
            <w:vAlign w:val="center"/>
          </w:tcPr>
          <w:p w14:paraId="0B878749" w14:textId="77777777" w:rsidR="00EF40CD" w:rsidRPr="00917723" w:rsidRDefault="00EF40CD" w:rsidP="001101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7723">
              <w:rPr>
                <w:rFonts w:asciiTheme="majorBidi" w:hAnsiTheme="majorBidi" w:cstheme="majorBidi"/>
                <w:sz w:val="28"/>
                <w:szCs w:val="28"/>
              </w:rPr>
              <w:t xml:space="preserve">Grade: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917723">
              <w:rPr>
                <w:rFonts w:asciiTheme="majorBidi" w:hAnsiTheme="majorBidi" w:cstheme="majorBidi"/>
                <w:sz w:val="28"/>
                <w:szCs w:val="28"/>
              </w:rPr>
              <w:t xml:space="preserve"> (A,B,C,D,E)</w:t>
            </w:r>
          </w:p>
        </w:tc>
        <w:tc>
          <w:tcPr>
            <w:tcW w:w="2767" w:type="dxa"/>
            <w:vAlign w:val="center"/>
          </w:tcPr>
          <w:p w14:paraId="695DA241" w14:textId="77777777" w:rsidR="00EF40CD" w:rsidRPr="00917723" w:rsidRDefault="00EF40CD" w:rsidP="001101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B13E4AE" w14:textId="77777777" w:rsidR="006F7496" w:rsidRDefault="00EF40CD" w:rsidP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7D Ecosystems</w:t>
      </w:r>
    </w:p>
    <w:p w14:paraId="15389C1D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370"/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 xml:space="preserve">7Da Variation </w:t>
      </w:r>
    </w:p>
    <w:p w14:paraId="37C9C127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left="35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 place where an organism lives is called a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habitat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14:paraId="5203CCFC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59" w:lineRule="auto"/>
        <w:ind w:left="362" w:right="82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species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is a group of organisms that can reproduce with one another to produce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offspring  that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will also be able to reproduce.  </w:t>
      </w:r>
    </w:p>
    <w:p w14:paraId="76DBB4E3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261" w:lineRule="auto"/>
        <w:ind w:left="360" w:right="818" w:firstLine="2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Usually members of two different species cannot reproduce but in rare cases it can happen.  The offspring are called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hybrids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but they cannot reproduce. </w:t>
      </w:r>
    </w:p>
    <w:p w14:paraId="65B76465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64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What is variation? </w:t>
      </w:r>
    </w:p>
    <w:p w14:paraId="47936150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left="35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 differences between organisms are known as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variation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14:paraId="7C09261B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59" w:lineRule="auto"/>
        <w:ind w:left="369" w:right="606" w:hanging="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There is often a lot of variation between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different species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and between members of the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same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species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14:paraId="0607D72B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370"/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 xml:space="preserve">Continuous and discontinuous </w:t>
      </w:r>
    </w:p>
    <w:p w14:paraId="75D63BBF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64" w:lineRule="auto"/>
        <w:ind w:left="381" w:right="1124" w:firstLine="3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FF0000"/>
          <w:sz w:val="31"/>
          <w:szCs w:val="31"/>
        </w:rPr>
        <w:t xml:space="preserve">1- Variation that has a continual range of values is </w:t>
      </w:r>
      <w:r>
        <w:rPr>
          <w:rFonts w:ascii="Calibri" w:eastAsia="Calibri" w:hAnsi="Calibri" w:cs="Calibri"/>
          <w:b/>
          <w:color w:val="FF0000"/>
          <w:sz w:val="31"/>
          <w:szCs w:val="31"/>
        </w:rPr>
        <w:t xml:space="preserve">continuous variation 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and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it  means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 that your measurements can have any value within limits) </w:t>
      </w:r>
    </w:p>
    <w:p w14:paraId="36BF1841" w14:textId="77777777" w:rsidR="006F7496" w:rsidRDefault="00EF40CD" w:rsidP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64" w:lineRule="auto"/>
        <w:ind w:left="372" w:right="483" w:firstLine="6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(E.g. height) as humans vary in height. If you measure the heights of people in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your  class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, you will find that very few people are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exactly the same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 height. </w:t>
      </w:r>
    </w:p>
    <w:p w14:paraId="5C1257D8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left="375"/>
        <w:rPr>
          <w:rFonts w:ascii="Calibri" w:eastAsia="Calibri" w:hAnsi="Calibri" w:cs="Calibri"/>
          <w:b/>
          <w:color w:val="FF0000"/>
          <w:sz w:val="31"/>
          <w:szCs w:val="31"/>
        </w:rPr>
      </w:pPr>
      <w:r>
        <w:rPr>
          <w:rFonts w:ascii="Calibri" w:eastAsia="Calibri" w:hAnsi="Calibri" w:cs="Calibri"/>
          <w:color w:val="FF0000"/>
          <w:sz w:val="31"/>
          <w:szCs w:val="31"/>
        </w:rPr>
        <w:t xml:space="preserve">2) Variation that only has certain values is </w:t>
      </w:r>
      <w:r>
        <w:rPr>
          <w:rFonts w:ascii="Calibri" w:eastAsia="Calibri" w:hAnsi="Calibri" w:cs="Calibri"/>
          <w:b/>
          <w:color w:val="FF0000"/>
          <w:sz w:val="31"/>
          <w:szCs w:val="31"/>
        </w:rPr>
        <w:t xml:space="preserve">discontinuous variation.  </w:t>
      </w:r>
    </w:p>
    <w:p w14:paraId="46C0D854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734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Noto Sans Symbols" w:eastAsia="Noto Sans Symbols" w:hAnsi="Noto Sans Symbols" w:cs="Noto Sans Symbols"/>
          <w:color w:val="000000"/>
          <w:sz w:val="31"/>
          <w:szCs w:val="31"/>
        </w:rPr>
        <w:t xml:space="preserve">• 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1- blue, brown or green eyes. </w:t>
      </w:r>
    </w:p>
    <w:p w14:paraId="6F37E6B4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096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2- some people can roll their tongues and others cannot. </w:t>
      </w:r>
    </w:p>
    <w:p w14:paraId="4E9A7F93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094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3- Blood groups are discontinuous. (A, B, AB or O) </w:t>
      </w:r>
    </w:p>
    <w:p w14:paraId="181D11BB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ind w:left="229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Questions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: 1- Q6 on page 55 in the main book. </w:t>
      </w:r>
    </w:p>
    <w:p w14:paraId="2E3DF8EB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300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lastRenderedPageBreak/>
        <w:t xml:space="preserve"> 2- page 40 in the workbook.</w:t>
      </w:r>
    </w:p>
    <w:p w14:paraId="1A831BE0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2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 xml:space="preserve">7Db Adaptation: </w:t>
      </w:r>
    </w:p>
    <w:p w14:paraId="32D1254F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61" w:lineRule="auto"/>
        <w:ind w:left="360" w:right="624" w:hanging="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 conditions in a habitat are its environment. The conditions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are,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mainly caused by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physical  environmental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factors, such as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  <w:u w:val="single"/>
        </w:rPr>
        <w:t>the amount of light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  <w:u w:val="single"/>
        </w:rPr>
        <w:t>how wet it is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,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  <w:u w:val="single"/>
        </w:rPr>
        <w:t xml:space="preserve">how windy it is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and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 xml:space="preserve">the 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  <w:u w:val="single"/>
        </w:rPr>
        <w:t>temperature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The factors are described as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  <w:u w:val="single"/>
        </w:rPr>
        <w:t>‘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  <w:u w:val="single"/>
        </w:rPr>
        <w:t>physical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  <w:u w:val="single"/>
        </w:rPr>
        <w:t xml:space="preserve">’ or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  <w:u w:val="single"/>
        </w:rPr>
        <w:t xml:space="preserve">abiotic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  <w:u w:val="single"/>
        </w:rPr>
        <w:t>because they are not alive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14:paraId="1C9125BD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7" w:line="261" w:lineRule="auto"/>
        <w:ind w:left="370" w:right="717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- Organisms have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adaptations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that allow them to survive in a habitat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We say that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organisms  are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adapted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for their habitats. </w:t>
      </w:r>
    </w:p>
    <w:p w14:paraId="07617591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73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Fish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have gills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and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fins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which are adaptations for living in water. </w:t>
      </w:r>
    </w:p>
    <w:p w14:paraId="40E7EE1A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1083" w:right="471" w:hanging="2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They have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gills to take oxygen out of the water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fins to swim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with and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streamlined bodies to help them move easily through the water. </w:t>
      </w:r>
    </w:p>
    <w:p w14:paraId="1CA63EA7" w14:textId="77777777" w:rsidR="00EF40CD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1083" w:right="471" w:hanging="2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30BE5307" w14:textId="77777777" w:rsidR="006F7496" w:rsidRPr="00EF40CD" w:rsidRDefault="00EF40CD" w:rsidP="00EF40C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81" w:line="263" w:lineRule="auto"/>
        <w:ind w:right="427"/>
        <w:rPr>
          <w:rFonts w:ascii="Calibri" w:eastAsia="Calibri" w:hAnsi="Calibri" w:cs="Calibri"/>
          <w:color w:val="000000"/>
          <w:sz w:val="28"/>
          <w:szCs w:val="28"/>
          <w:highlight w:val="yellow"/>
        </w:rPr>
      </w:pPr>
      <w:r w:rsidRPr="00EF40CD"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Note: Carnivores: meat eaters, </w:t>
      </w:r>
      <w:proofErr w:type="gramStart"/>
      <w:r w:rsidRPr="00EF40CD">
        <w:rPr>
          <w:rFonts w:ascii="Calibri" w:eastAsia="Calibri" w:hAnsi="Calibri" w:cs="Calibri"/>
          <w:color w:val="000000"/>
          <w:sz w:val="28"/>
          <w:szCs w:val="28"/>
          <w:highlight w:val="yellow"/>
        </w:rPr>
        <w:t>herbivores :plant</w:t>
      </w:r>
      <w:proofErr w:type="gramEnd"/>
      <w:r w:rsidRPr="00EF40CD"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 eaters, omnivores: plant and meat eaters </w:t>
      </w:r>
    </w:p>
    <w:p w14:paraId="1083FC87" w14:textId="77777777" w:rsidR="006F7496" w:rsidRPr="00EF40CD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 w:rsidRPr="00EF40CD"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19050" distB="19050" distL="19050" distR="19050" wp14:anchorId="07F606F0" wp14:editId="0474DE96">
            <wp:extent cx="3180588" cy="3023235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0588" cy="3023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F40CD"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19050" distB="19050" distL="19050" distR="19050" wp14:anchorId="128BD937" wp14:editId="1A18D9B7">
            <wp:extent cx="3975100" cy="3952367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952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7B775F" w14:textId="77777777" w:rsidR="00EF40CD" w:rsidRDefault="00EF40CD" w:rsidP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5040" w:firstLine="720"/>
        <w:jc w:val="center"/>
        <w:rPr>
          <w:rFonts w:ascii="Calibri" w:eastAsia="Calibri" w:hAnsi="Calibri" w:cs="Calibri"/>
          <w:color w:val="000000"/>
          <w:sz w:val="28"/>
          <w:szCs w:val="28"/>
          <w:highlight w:val="yellow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>Thick fur: to keep warm, white: to hide</w:t>
      </w:r>
    </w:p>
    <w:p w14:paraId="459F576B" w14:textId="77777777" w:rsidR="00EF40CD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9" w:lineRule="auto"/>
        <w:ind w:left="356" w:right="665" w:firstLine="12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14:paraId="0CE990E5" w14:textId="77777777" w:rsidR="00EF40CD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9" w:lineRule="auto"/>
        <w:ind w:left="356" w:right="665" w:firstLine="12"/>
        <w:rPr>
          <w:rFonts w:ascii="Calibri" w:eastAsia="Calibri" w:hAnsi="Calibri" w:cs="Calibri"/>
          <w:color w:val="000000"/>
          <w:sz w:val="28"/>
          <w:szCs w:val="28"/>
        </w:rPr>
      </w:pPr>
      <w:r w:rsidRPr="00EF40CD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Q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uestion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: Fill the diagram with the suitable adaptations. (Page 58 in the main book) </w:t>
      </w:r>
    </w:p>
    <w:p w14:paraId="77685FAE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9" w:lineRule="auto"/>
        <w:ind w:left="356" w:right="665" w:firstLine="1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lastRenderedPageBreak/>
        <w:drawing>
          <wp:inline distT="19050" distB="19050" distL="19050" distR="19050" wp14:anchorId="466506F0" wp14:editId="2CC80DA4">
            <wp:extent cx="6819900" cy="38735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0303" cy="38737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The community of organisms and all the physical environmental factors in a habitat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form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 xml:space="preserve">an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ecosystem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14:paraId="7A2B82C7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240" w:lineRule="auto"/>
        <w:ind w:left="37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highlight w:val="green"/>
        </w:rPr>
        <w:t xml:space="preserve">Environmental variation </w:t>
      </w:r>
      <w:r>
        <w:rPr>
          <w:rFonts w:ascii="Calibri" w:eastAsia="Calibri" w:hAnsi="Calibri" w:cs="Calibri"/>
          <w:color w:val="000000"/>
          <w:sz w:val="28"/>
          <w:szCs w:val="28"/>
          <w:highlight w:val="green"/>
        </w:rPr>
        <w:t>is variation caused by the environment.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72451423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61" w:lineRule="auto"/>
        <w:ind w:left="362" w:right="1066" w:firstLine="1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In humans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sunburn and having a scar, hairstyles (fashion) are examples of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environmental  variation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Plants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are affected by environmental factors such as: </w:t>
      </w:r>
    </w:p>
    <w:p w14:paraId="5F2268B1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8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1- the amount of light. 2- water. </w:t>
      </w:r>
    </w:p>
    <w:p w14:paraId="46173062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85" w:lineRule="auto"/>
        <w:ind w:left="356" w:right="776" w:firstLine="1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3- warmth. 4- mineral salts in the soil. </w:t>
      </w:r>
      <w:r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19050" distB="19050" distL="19050" distR="19050" wp14:anchorId="11C00800" wp14:editId="0EFF9D0D">
            <wp:extent cx="6642100" cy="1581150"/>
            <wp:effectExtent l="0" t="0" r="635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500" cy="1581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A7F087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376" w:right="747" w:firstLine="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Inherited variation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is caused by features being passed from parents to their offspring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during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>reproduction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In humans,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natural eye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colour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and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natural hair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colour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are both examples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of  inherited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variation. </w:t>
      </w:r>
    </w:p>
    <w:p w14:paraId="7FC3251C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left="292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Questions</w:t>
      </w:r>
      <w:r>
        <w:rPr>
          <w:rFonts w:ascii="Calibri" w:eastAsia="Calibri" w:hAnsi="Calibri" w:cs="Calibri"/>
          <w:color w:val="000000"/>
          <w:sz w:val="28"/>
          <w:szCs w:val="28"/>
        </w:rPr>
        <w:t>: page 43 in the workbook</w:t>
      </w:r>
    </w:p>
    <w:p w14:paraId="7C739A9B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0" w:line="240" w:lineRule="auto"/>
        <w:ind w:left="372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lastRenderedPageBreak/>
        <w:t>7Dc Effects of the environment: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79FF31C1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60" w:lineRule="auto"/>
        <w:ind w:left="367" w:right="903" w:firstLine="78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Changes during a day are known as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daily changes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and changes during a year are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seasonal changes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. </w:t>
      </w:r>
    </w:p>
    <w:p w14:paraId="4E24A649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44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Organisms are adapted to these changes. </w:t>
      </w:r>
    </w:p>
    <w:p w14:paraId="6F0C0B05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38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Examples:  </w:t>
      </w:r>
    </w:p>
    <w:p w14:paraId="3C0FAA1D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365" w:lineRule="auto"/>
        <w:ind w:left="1091" w:right="672" w:hanging="35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Nocturnal animals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such as mice and owls are only active at night, that’s why they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have  excellent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eyesight, superb hearing and fly silently. (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daily changes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) </w:t>
      </w:r>
    </w:p>
    <w:p w14:paraId="3FFDF892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371" w:lineRule="auto"/>
        <w:ind w:left="732" w:right="74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>Rabbits grow longer fur to help them keep warm in colder months. (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seasonal </w:t>
      </w:r>
      <w:proofErr w:type="gramStart"/>
      <w:r>
        <w:rPr>
          <w:rFonts w:ascii="Calibri" w:eastAsia="Calibri" w:hAnsi="Calibri" w:cs="Calibri"/>
          <w:b/>
          <w:color w:val="FF0000"/>
          <w:sz w:val="28"/>
          <w:szCs w:val="28"/>
        </w:rPr>
        <w:t>changes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)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•</w:t>
      </w:r>
      <w:proofErr w:type="gramEnd"/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Some animals become inactive when it is cold in winter so that they do not need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food  when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there is less food available. This is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hibernation</w:t>
      </w:r>
      <w:r>
        <w:rPr>
          <w:rFonts w:ascii="Calibri" w:eastAsia="Calibri" w:hAnsi="Calibri" w:cs="Calibri"/>
          <w:color w:val="000000"/>
          <w:sz w:val="28"/>
          <w:szCs w:val="28"/>
        </w:rPr>
        <w:t>. (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seasonal changes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)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Many birds fly to warmer places in winter to find food. This is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migration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14:paraId="0D35D14F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71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(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seasonal changes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) </w:t>
      </w:r>
    </w:p>
    <w:p w14:paraId="64AB7620" w14:textId="77777777" w:rsidR="00EF40CD" w:rsidRDefault="00EF40CD" w:rsidP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64" w:lineRule="auto"/>
        <w:ind w:left="1083" w:right="429" w:hanging="35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In winter,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deciduous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trees lose their leaves because there is not much light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for  photosynthesis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and their leaves lose water which cannot be replaced when the ground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is  frozen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But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evergreen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trees have leaves that don’t lose much water, so they keep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their  leaves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all year round. (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seasonal changes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) </w:t>
      </w:r>
    </w:p>
    <w:p w14:paraId="20DF8CD5" w14:textId="77777777" w:rsidR="006F7496" w:rsidRDefault="00EF40CD" w:rsidP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64" w:lineRule="auto"/>
        <w:ind w:left="3243" w:right="429" w:firstLine="35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Question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: page 44(Q1+Q2) in the workbook </w:t>
      </w:r>
    </w:p>
    <w:p w14:paraId="3B2A8DBD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2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 xml:space="preserve">7Dd Effects on the environment: </w:t>
      </w:r>
    </w:p>
    <w:p w14:paraId="6A8C54A3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3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How do organisms affect their habitats? </w:t>
      </w:r>
    </w:p>
    <w:p w14:paraId="2497EE46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survive and grow, organisms need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resources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from a habitat. </w:t>
      </w:r>
    </w:p>
    <w:p w14:paraId="739CACF9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362" w:lineRule="auto"/>
        <w:ind w:left="368" w:right="20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Animals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need resources such as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oxygen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space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shelter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food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water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mates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Plants need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light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air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water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warmth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mineral salts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space.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CA4B97A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If any of these are missing, the numbers of an organism (its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population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 will go down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66C6240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2" w:line="240" w:lineRule="auto"/>
        <w:ind w:left="377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Food chains and webs.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7701FE6C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367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Food chains show what eats what in a habitat.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228A78E3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36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Organisms compete with one another for resources. </w:t>
      </w:r>
    </w:p>
    <w:p w14:paraId="354C557C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77" w:lineRule="auto"/>
        <w:ind w:left="358" w:right="918" w:firstLine="8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There is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competition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between organisms of the </w:t>
      </w:r>
      <w:r>
        <w:rPr>
          <w:rFonts w:ascii="Calibri" w:eastAsia="Calibri" w:hAnsi="Calibri" w:cs="Calibri"/>
          <w:color w:val="000000"/>
          <w:sz w:val="28"/>
          <w:szCs w:val="28"/>
          <w:highlight w:val="green"/>
          <w:u w:val="single"/>
        </w:rPr>
        <w:t>same species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→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green"/>
        </w:rPr>
        <w:t xml:space="preserve">intra-specific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  <w:highlight w:val="green"/>
        </w:rPr>
        <w:t>competition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Competition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between </w:t>
      </w:r>
      <w:r>
        <w:rPr>
          <w:rFonts w:ascii="Calibri" w:eastAsia="Calibri" w:hAnsi="Calibri" w:cs="Calibri"/>
          <w:color w:val="000000"/>
          <w:sz w:val="28"/>
          <w:szCs w:val="28"/>
          <w:highlight w:val="magenta"/>
          <w:u w:val="single"/>
        </w:rPr>
        <w:t xml:space="preserve">different species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→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magenta"/>
        </w:rPr>
        <w:t>inter-specific competition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4C7858A7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1" w:lineRule="auto"/>
        <w:ind w:left="379" w:right="759" w:hanging="1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The organisms with the best adaptations to get the resources are more likely to survive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and  reproduce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. The others may move away or die. </w:t>
      </w:r>
    </w:p>
    <w:p w14:paraId="3FEDDA02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376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*Example of food chain:</w:t>
      </w:r>
    </w:p>
    <w:p w14:paraId="22D14250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240" w:lineRule="auto"/>
        <w:ind w:right="1186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000000"/>
          <w:sz w:val="28"/>
          <w:szCs w:val="28"/>
        </w:rPr>
        <w:drawing>
          <wp:inline distT="19050" distB="19050" distL="19050" distR="19050" wp14:anchorId="7F38C646" wp14:editId="401B615E">
            <wp:extent cx="5558790" cy="324485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324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E9CAC2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- Food chains are joined together to form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food webs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14:paraId="34144A32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4" w:line="208" w:lineRule="auto"/>
        <w:ind w:left="695" w:right="770"/>
        <w:jc w:val="center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lastRenderedPageBreak/>
        <w:drawing>
          <wp:inline distT="19050" distB="19050" distL="19050" distR="19050" wp14:anchorId="75732963" wp14:editId="5E07BDCA">
            <wp:extent cx="6483603" cy="365506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603" cy="365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31"/>
          <w:szCs w:val="31"/>
        </w:rPr>
        <w:t>Food web</w:t>
      </w:r>
    </w:p>
    <w:p w14:paraId="096F3237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365" w:lineRule="auto"/>
        <w:ind w:left="357" w:right="536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_ The food web shows how different animals compete for the same food. _In the food web above, you can see that goshawks compete with lynxes for hares. </w:t>
      </w:r>
    </w:p>
    <w:p w14:paraId="09E6177D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4" w:lineRule="auto"/>
        <w:ind w:left="381" w:right="428" w:hanging="23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 If the goshawks get a disease and die, there will be more hares. The population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of  lynxes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 may then increase. </w:t>
      </w:r>
    </w:p>
    <w:p w14:paraId="5B1FD007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64" w:lineRule="auto"/>
        <w:ind w:left="351" w:right="471" w:firstLine="17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- The organisms in an ecosystem all depend on one another for many things,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not  just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 food. We say that they are </w:t>
      </w:r>
      <w:r>
        <w:rPr>
          <w:rFonts w:ascii="Calibri" w:eastAsia="Calibri" w:hAnsi="Calibri" w:cs="Calibri"/>
          <w:b/>
          <w:color w:val="000000"/>
          <w:sz w:val="31"/>
          <w:szCs w:val="31"/>
          <w:highlight w:val="yellow"/>
        </w:rPr>
        <w:t>interdependent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. For example, many birds use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trees  for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 shelter and plants use animals waste to help them grow (the waste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contains  mineral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 salts). </w:t>
      </w:r>
    </w:p>
    <w:p w14:paraId="6E7C9088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64" w:lineRule="auto"/>
        <w:ind w:left="377" w:right="1326" w:hanging="8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- </w:t>
      </w:r>
      <w:r>
        <w:rPr>
          <w:rFonts w:ascii="Calibri" w:eastAsia="Calibri" w:hAnsi="Calibri" w:cs="Calibri"/>
          <w:color w:val="000000"/>
          <w:sz w:val="31"/>
          <w:szCs w:val="31"/>
          <w:u w:val="single"/>
        </w:rPr>
        <w:t>Populations change depending on how much food is available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. The lynx is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 xml:space="preserve">a  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>predator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. Its main 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prey 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is the snowshoe hare.  </w:t>
      </w:r>
    </w:p>
    <w:p w14:paraId="3BC19224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64" w:lineRule="auto"/>
        <w:ind w:left="370" w:right="1567" w:hanging="1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-When there are a lot of hares, the lynxes have lots to eat. They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reproduce  successfully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 and their population goes up. </w:t>
      </w:r>
    </w:p>
    <w:p w14:paraId="0C1035BD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68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-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When there are fewer hares, the lynx population decreases </w:t>
      </w:r>
    </w:p>
    <w:p w14:paraId="64EA5226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7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- T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he size of 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a population 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is affected by several factors: </w:t>
      </w:r>
    </w:p>
    <w:p w14:paraId="0C5E6861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64" w:lineRule="auto"/>
        <w:ind w:left="1453" w:right="834" w:hanging="347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1) Competition for resources may cause populations of some organisms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to  decrease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. </w:t>
      </w:r>
    </w:p>
    <w:p w14:paraId="1CD70C49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96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2) Disease can kill organisms. </w:t>
      </w:r>
    </w:p>
    <w:p w14:paraId="00FF0518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63" w:lineRule="auto"/>
        <w:ind w:left="1452" w:right="417" w:hanging="358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lastRenderedPageBreak/>
        <w:t xml:space="preserve">3) Poisons may kill organisms that they are not intended for. Some </w:t>
      </w:r>
      <w:r>
        <w:rPr>
          <w:rFonts w:ascii="Calibri" w:eastAsia="Calibri" w:hAnsi="Calibri" w:cs="Calibri"/>
          <w:b/>
          <w:color w:val="000000"/>
          <w:sz w:val="31"/>
          <w:szCs w:val="31"/>
          <w:highlight w:val="yellow"/>
        </w:rPr>
        <w:t>pesticides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are persistent and can build up in the animals as you go along a food </w:t>
      </w:r>
      <w:proofErr w:type="gramStart"/>
      <w:r>
        <w:rPr>
          <w:rFonts w:ascii="Calibri" w:eastAsia="Calibri" w:hAnsi="Calibri" w:cs="Calibri"/>
          <w:color w:val="000000"/>
          <w:sz w:val="31"/>
          <w:szCs w:val="31"/>
        </w:rPr>
        <w:t>chain,  harming</w:t>
      </w:r>
      <w:proofErr w:type="gramEnd"/>
      <w:r>
        <w:rPr>
          <w:rFonts w:ascii="Calibri" w:eastAsia="Calibri" w:hAnsi="Calibri" w:cs="Calibri"/>
          <w:color w:val="000000"/>
          <w:sz w:val="31"/>
          <w:szCs w:val="31"/>
        </w:rPr>
        <w:t xml:space="preserve"> the top predators. </w:t>
      </w:r>
    </w:p>
    <w:p w14:paraId="52732283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3" w:line="240" w:lineRule="auto"/>
        <w:ind w:left="125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Questions</w:t>
      </w:r>
      <w:r>
        <w:rPr>
          <w:rFonts w:ascii="Calibri" w:eastAsia="Calibri" w:hAnsi="Calibri" w:cs="Calibri"/>
          <w:color w:val="000000"/>
          <w:sz w:val="28"/>
          <w:szCs w:val="28"/>
        </w:rPr>
        <w:t>: page 45+page 46 (Q3) in the workbook</w:t>
      </w:r>
    </w:p>
    <w:p w14:paraId="25FFEFA8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4" w:line="240" w:lineRule="auto"/>
        <w:ind w:left="372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 xml:space="preserve">7De Transfers in food chains: </w:t>
      </w:r>
    </w:p>
    <w:p w14:paraId="6699CCD5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37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Organisms contain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energy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stored in the substances that make up their bodies. </w:t>
      </w:r>
    </w:p>
    <w:p w14:paraId="3553E830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369" w:right="410" w:hanging="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arrows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in food chains and webs show how this energy passes from organism to organism. 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Normally there are fewer organisms as you go along a food chain because energy is lost at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each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>stage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>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6EFF46FC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35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19050" distB="19050" distL="19050" distR="19050" wp14:anchorId="6A08CDEA" wp14:editId="6ED07A8C">
            <wp:extent cx="6603365" cy="3314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3365" cy="331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5331AC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379" w:right="864" w:hanging="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Pyramids of numbers: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Energy losses at each stage of the food chain mean that hundreds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of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>lettuce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 plants feed a much smaller number of rabbits. These rabbits feed an even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smaller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>number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 of foxes.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(what does this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phyramid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show?) </w:t>
      </w:r>
    </w:p>
    <w:p w14:paraId="5CA584B3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9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lastRenderedPageBreak/>
        <w:drawing>
          <wp:inline distT="19050" distB="19050" distL="19050" distR="19050" wp14:anchorId="4EFA4651" wp14:editId="72687C32">
            <wp:extent cx="3827780" cy="2161794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2161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E0B279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19050" distB="19050" distL="19050" distR="19050" wp14:anchorId="2D718426" wp14:editId="76E7748D">
            <wp:extent cx="3999230" cy="2276221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22762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2BB7EE" w14:textId="77777777" w:rsidR="006F7496" w:rsidRDefault="00EF40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111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Questions</w:t>
      </w:r>
      <w:r>
        <w:rPr>
          <w:rFonts w:ascii="Calibri" w:eastAsia="Calibri" w:hAnsi="Calibri" w:cs="Calibri"/>
          <w:color w:val="000000"/>
          <w:sz w:val="28"/>
          <w:szCs w:val="28"/>
        </w:rPr>
        <w:t>: page 48 in the workbook</w:t>
      </w:r>
    </w:p>
    <w:sectPr w:rsidR="006F7496">
      <w:pgSz w:w="12240" w:h="15840"/>
      <w:pgMar w:top="434" w:right="290" w:bottom="763" w:left="27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752F"/>
    <w:multiLevelType w:val="hybridMultilevel"/>
    <w:tmpl w:val="CDB2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2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96"/>
    <w:rsid w:val="003B0245"/>
    <w:rsid w:val="006234D9"/>
    <w:rsid w:val="006F7496"/>
    <w:rsid w:val="00C56A0E"/>
    <w:rsid w:val="00E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EAA1"/>
  <w15:docId w15:val="{B38A39B5-0B06-4F18-A04E-4E2A30E8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F40CD"/>
    <w:pPr>
      <w:ind w:left="720"/>
      <w:contextualSpacing/>
    </w:pPr>
  </w:style>
  <w:style w:type="table" w:styleId="TableGrid">
    <w:name w:val="Table Grid"/>
    <w:basedOn w:val="TableNormal"/>
    <w:uiPriority w:val="39"/>
    <w:rsid w:val="00EF40CD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1094</Words>
  <Characters>5438</Characters>
  <Application>Microsoft Office Word</Application>
  <DocSecurity>0</DocSecurity>
  <Lines>139</Lines>
  <Paragraphs>91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Yamak</cp:lastModifiedBy>
  <cp:revision>4</cp:revision>
  <dcterms:created xsi:type="dcterms:W3CDTF">2024-11-28T05:44:00Z</dcterms:created>
  <dcterms:modified xsi:type="dcterms:W3CDTF">2025-12-20T07:56:00Z</dcterms:modified>
</cp:coreProperties>
</file>