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95.0" w:type="dxa"/>
        <w:jc w:val="left"/>
        <w:tblInd w:w="15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95"/>
        <w:tblGridChange w:id="0">
          <w:tblGrid>
            <w:gridCol w:w="11095"/>
          </w:tblGrid>
        </w:tblGridChange>
      </w:tblGrid>
      <w:tr>
        <w:trPr>
          <w:cantSplit w:val="0"/>
          <w:trHeight w:val="253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00001525878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44.788818359375" w:firstLine="0"/>
              <w:jc w:val="righ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Rosary School – Marj Elhamam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5146484375" w:line="240" w:lineRule="auto"/>
              <w:ind w:left="0" w:right="3913.35205078125" w:firstLine="0"/>
              <w:jc w:val="righ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Physics Worksheet 10</w:t>
            </w:r>
          </w:p>
        </w:tc>
      </w:tr>
      <w:tr>
        <w:trPr>
          <w:cantSplit w:val="0"/>
          <w:trHeight w:val="107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34.80003356933594" w:right="233.961181640625" w:hanging="13.16001892089843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__________________ Date: / / 2024Grade: 7 (A,B,C,D) </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9990539550781"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1: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40" w:lineRule="auto"/>
        <w:ind w:left="8.400001525878906"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diagram shows a simple wave.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0205078125"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3052009" cy="1223138"/>
            <wp:effectExtent b="0" l="0" r="0" t="0"/>
            <wp:docPr id="1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052009" cy="122313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998413085937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Which arrow,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shows the particle movement? _</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77685546875" w:line="240" w:lineRule="auto"/>
        <w:ind w:left="10.919990539550781"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2: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40" w:lineRule="auto"/>
        <w:ind w:left="1.39999389648437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Ultrasound waves are used to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produce images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is an ultrasound image for a fetus surrounded by fluid.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205078125"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2449112" cy="1542343"/>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449112" cy="154234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8.400001525878906" w:right="3011.806640625" w:firstLine="24.36000823974609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1)The ultrasound wave is caused by waves bounce off the fetus. This is an example of waves that are.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476806640625"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absorbed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7969970703125" w:line="240" w:lineRule="auto"/>
        <w:ind w:left="9.519996643066406"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ff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reflected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28680419921875"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refracted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60595703125"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transmitted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001251220703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Describe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two other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uses of ultrasounds.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378.61175537109375" w:lineRule="auto"/>
        <w:ind w:left="90" w:right="285.498046875" w:hanging="9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Physiotherapy: when energy transferred by sound get absorbed changes into thermal energy.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Cleaning jewelry: vacuum bubbles occur when they burst they push the dirts away.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33154296875" w:line="240" w:lineRule="auto"/>
        <w:ind w:left="10.919990539550781"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3: </w:t>
      </w:r>
      <w:r w:rsidDel="00000000" w:rsidR="00000000" w:rsidRPr="00000000">
        <w:drawing>
          <wp:anchor allowOverlap="1" behindDoc="0" distB="19050" distT="19050" distL="19050" distR="19050" hidden="0" layoutInCell="1" locked="0" relativeHeight="0" simplePos="0">
            <wp:simplePos x="0" y="0"/>
            <wp:positionH relativeFrom="column">
              <wp:posOffset>118198</wp:posOffset>
            </wp:positionH>
            <wp:positionV relativeFrom="paragraph">
              <wp:posOffset>222310</wp:posOffset>
            </wp:positionV>
            <wp:extent cx="7165316" cy="3958697"/>
            <wp:effectExtent b="0" l="0" r="0" t="0"/>
            <wp:wrapSquare wrapText="bothSides" distB="19050" distT="19050" distL="19050" distR="1905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165316" cy="3958697"/>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40" w:lineRule="auto"/>
        <w:ind w:left="8.400001525878906"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graph represents a sound wave.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40" w:lineRule="auto"/>
        <w:ind w:left="370.080032348632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What is the frequency of the sound wave?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737.6399993896484"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Show your working. You should include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720.2799987792969"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units with your answer.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77685546875" w:line="240" w:lineRule="auto"/>
        <w:ind w:left="724.47998046875"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Frequency =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single"/>
          <w:shd w:fill="auto" w:val="clear"/>
          <w:vertAlign w:val="baseline"/>
          <w:rtl w:val="0"/>
        </w:rPr>
        <w:t xml:space="preserve">Number of complete waves</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2888.3999633789062"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Time(sec)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2158.0398559570312"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single"/>
          <w:shd w:fill="auto" w:val="clear"/>
          <w:vertAlign w:val="baseline"/>
          <w:rtl w:val="0"/>
        </w:rPr>
        <w:t xml:space="preserve">__ 4___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 0.72 Hz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2160"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 5.5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4541015625" w:line="264.3717384338379" w:lineRule="auto"/>
        <w:ind w:left="721.6799926757812" w:right="448.92578125" w:hanging="361.959991455078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Draw another wave on the graph which would have a lower pitch, but sound louder than the wave shown.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3436279296875" w:line="240" w:lineRule="auto"/>
        <w:ind w:left="10.919990539550781"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4: </w:t>
      </w:r>
      <w:r w:rsidDel="00000000" w:rsidR="00000000" w:rsidRPr="00000000">
        <w:drawing>
          <wp:anchor allowOverlap="1" behindDoc="0" distB="19050" distT="19050" distL="19050" distR="19050" hidden="0" layoutInCell="1" locked="0" relativeHeight="0" simplePos="0">
            <wp:simplePos x="0" y="0"/>
            <wp:positionH relativeFrom="column">
              <wp:posOffset>4984166</wp:posOffset>
            </wp:positionH>
            <wp:positionV relativeFrom="paragraph">
              <wp:posOffset>-153528</wp:posOffset>
            </wp:positionV>
            <wp:extent cx="2247900" cy="1449705"/>
            <wp:effectExtent b="0" l="0" r="0" t="0"/>
            <wp:wrapSquare wrapText="bothSides" distB="19050" distT="19050" distL="19050" distR="19050"/>
            <wp:docPr id="10"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247900" cy="1449705"/>
                    </a:xfrm>
                    <a:prstGeom prst="rect"/>
                    <a:ln/>
                  </pic:spPr>
                </pic:pic>
              </a:graphicData>
            </a:graphic>
          </wp:anchor>
        </w:drawing>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40" w:lineRule="auto"/>
        <w:ind w:left="4.480018615722656"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Four swimmers are competing at a swimming pool.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8.400001525878906"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figure shows the swimmers starting a race.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40" w:lineRule="auto"/>
        <w:ind w:left="370.080032348632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The swimmers start the race when they hear the starting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60595703125" w:line="240" w:lineRule="auto"/>
        <w:ind w:left="733.7200164794922"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sound from a loudspeaker.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60595703125" w:line="264.3717384338379" w:lineRule="auto"/>
        <w:ind w:left="728.3999633789062" w:right="0" w:firstLine="9.240036010742188"/>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State whether each of the following is an example of a transverse wave or a longitudinal wave.The sound wave produced by the loudspeaker: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Longitudinal wave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water wave produced by the swimmers in the swimming pool: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transverse wave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34332275390625" w:line="542.0190811157227" w:lineRule="auto"/>
        <w:ind w:left="359.7200012207031" w:right="1455.805664062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pgSz w:h="15840" w:w="12240" w:orient="portrait"/>
          <w:pgMar w:bottom="327.789306640625" w:top="415.999755859375" w:left="540" w:right="165.19287109375" w:header="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One of the water waves on the surface of the swimming pool is shown in the figure.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3513666" cy="1173083"/>
            <wp:effectExtent b="0" l="0" r="0" t="0"/>
            <wp:docPr id="9"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3513666" cy="117308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the figure, mark with a double headed arrow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362001" cy="142895"/>
            <wp:effectExtent b="0" l="0" r="0" t="0"/>
            <wp:docPr id="4"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362001" cy="14289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one amplitude.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77685546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5: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77.6476860046387"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following table shows the audible frequency range of five animals.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4009254" cy="1579664"/>
            <wp:effectExtent b="0" l="0" r="0" t="0"/>
            <wp:docPr id="2"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4009254" cy="1579664"/>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2548828125" w:line="264.37159538269043" w:lineRule="auto"/>
        <w:ind w:left="0"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State which animal in the table can hear a sound with the highest pitch.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bat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507324218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 State which animal in the table can hear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infrasound.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199.92000102996826" w:lineRule="auto"/>
        <w:ind w:left="0"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elephant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iii. State the audible frequency range for a human.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199.92000102996826" w:lineRule="auto"/>
        <w:ind w:left="0"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from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20 Hz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20000 Hz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7774658203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6: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64.371738433837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police car siren emits two different sounds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These are produced alternately (one after the other). The diagram represents the sounds emitted.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69433593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3741351" cy="1507169"/>
            <wp:effectExtent b="0" l="0" r="0" t="0"/>
            <wp:docPr id="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3741351" cy="1507169"/>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sound is louder and which has the lower pitch?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1023559570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type w:val="continuous"/>
          <w:pgSz w:h="15840" w:w="12240" w:orient="portrait"/>
          <w:pgMar w:bottom="327.789306640625" w:top="415.999755859375" w:left="1440" w:right="1440" w:header="0" w:footer="720"/>
          <w:cols w:equalWidth="0" w:num="1">
            <w:col w:space="0" w:w="9360"/>
          </w:cols>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2805775" cy="1576389"/>
            <wp:effectExtent b="0" l="0" r="0" t="0"/>
            <wp:docPr id="1"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2805775" cy="1576389"/>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2119140625" w:line="240" w:lineRule="auto"/>
        <w:ind w:left="10.919990539550781"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7: </w:t>
      </w:r>
      <w:r w:rsidDel="00000000" w:rsidR="00000000" w:rsidRPr="00000000">
        <w:drawing>
          <wp:anchor allowOverlap="1" behindDoc="0" distB="19050" distT="19050" distL="19050" distR="19050" hidden="0" layoutInCell="1" locked="0" relativeHeight="0" simplePos="0">
            <wp:simplePos x="0" y="0"/>
            <wp:positionH relativeFrom="column">
              <wp:posOffset>2945816</wp:posOffset>
            </wp:positionH>
            <wp:positionV relativeFrom="paragraph">
              <wp:posOffset>-245879</wp:posOffset>
            </wp:positionV>
            <wp:extent cx="3260725" cy="1209675"/>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260725" cy="1209675"/>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64.3717384338379" w:lineRule="auto"/>
        <w:ind w:left="2.239990234375" w:right="496.6064453125" w:firstLine="6.160011291503906"/>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diagram below shows someone playing a guitar and shows part of an ear. The eardrum vibrates when sound waves reach it.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611572265625" w:line="240" w:lineRule="auto"/>
        <w:ind w:left="10.079994201660156"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Give the function of: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64.3717384338379" w:lineRule="auto"/>
        <w:ind w:left="368.1199645996094" w:right="487.56591796875"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the ear bones: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Amplify the vibrations and send them to the cochlea.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 the cochlea: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tiny hairs inside detect the vibrations and create impulses.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What happens to the eardrum if the sound reaching the ear gets louder? a. the eardrum vibrates faster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50732421875" w:line="240" w:lineRule="auto"/>
        <w:ind w:left="719.720001220703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the eardrum vibrates slower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729.520034790039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the eardrum vibrates further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729.2400360107422"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the eardrum vibrates less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4.31396484375" w:line="240" w:lineRule="auto"/>
        <w:ind w:left="10.919990539550781"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Question 8: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50830078125" w:line="277.6472568511963" w:lineRule="auto"/>
        <w:ind w:left="8.400001525878906" w:right="1634.8461914062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diagram shows a bat using ultrasound waves to detect a bird in the dark.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19050" distT="19050" distL="19050" distR="19050">
            <wp:extent cx="2571746" cy="1209525"/>
            <wp:effectExtent b="0" l="0" r="0" t="0"/>
            <wp:docPr id="8"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2571746" cy="120952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274658203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The name of the process the bat uses to detect the bird is. </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echolocation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60595703125" w:line="264.3717384338379" w:lineRule="auto"/>
        <w:ind w:left="1.67999267578125" w:right="464.168701171875" w:firstLine="6.440010070800781"/>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ii) Explain how the bat uses the ultrasound waves to determine the distance of the bird from it.</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The bat produces bursts of ultrasound and listen to the waves reflected by the bird. The bat detects how far the bird is by the time it takes the echo to return.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3271484375"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Teacher: Saja Ammari</w:t>
      </w:r>
    </w:p>
    <w:sectPr>
      <w:type w:val="continuous"/>
      <w:pgSz w:h="15840" w:w="12240" w:orient="portrait"/>
      <w:pgMar w:bottom="327.789306640625" w:top="415.999755859375" w:left="540" w:right="165.19287109375" w:header="0" w:footer="720"/>
      <w:cols w:equalWidth="0" w:num="1">
        <w:col w:space="0" w:w="11534.8071289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11.png"/><Relationship Id="rId13" Type="http://schemas.openxmlformats.org/officeDocument/2006/relationships/image" Target="media/image2.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png"/><Relationship Id="rId14" Type="http://schemas.openxmlformats.org/officeDocument/2006/relationships/image" Target="media/image10.png"/><Relationship Id="rId16"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7.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